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07B1" w14:textId="77777777" w:rsidR="00846DD2" w:rsidRPr="00886C03" w:rsidRDefault="00846DD2" w:rsidP="00846DD2">
      <w:pPr>
        <w:spacing w:line="240" w:lineRule="auto"/>
        <w:jc w:val="both"/>
      </w:pPr>
    </w:p>
    <w:p w14:paraId="72550BE1" w14:textId="77777777" w:rsidR="00846DD2" w:rsidRPr="00846DD2" w:rsidRDefault="00846DD2" w:rsidP="00846DD2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  <w:bookmarkStart w:id="0" w:name="_Toc96859629"/>
    </w:p>
    <w:p w14:paraId="43B5BD3C" w14:textId="77777777" w:rsidR="00846DD2" w:rsidRPr="00846DD2" w:rsidRDefault="00846DD2" w:rsidP="00846DD2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2E298270" w14:textId="77777777" w:rsidR="00846DD2" w:rsidRPr="00846DD2" w:rsidRDefault="00846DD2" w:rsidP="00846DD2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097DBBC9" w14:textId="77777777" w:rsidR="00846DD2" w:rsidRPr="00846DD2" w:rsidRDefault="00846DD2" w:rsidP="00846DD2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3799D13B" w14:textId="77777777" w:rsidR="00846DD2" w:rsidRP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22FC9BA7" w14:textId="77777777" w:rsidR="00846DD2" w:rsidRP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FEC19A1" w14:textId="77777777" w:rsidR="00846DD2" w:rsidRP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2FA005AA" w14:textId="77777777" w:rsidR="00846DD2" w:rsidRP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29060BDF" w14:textId="77777777" w:rsid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68023DEE" w14:textId="77777777" w:rsidR="00307070" w:rsidRDefault="00307070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390EBE16" w14:textId="77777777" w:rsidR="00307070" w:rsidRDefault="00307070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059F17AE" w14:textId="77777777" w:rsidR="00307070" w:rsidRDefault="00307070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35C1ED7" w14:textId="77777777" w:rsidR="00307070" w:rsidRDefault="00307070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4017F386" w14:textId="77777777" w:rsidR="00307070" w:rsidRDefault="00307070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</w:p>
    <w:p w14:paraId="71E63837" w14:textId="77777777" w:rsidR="00846DD2" w:rsidRP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  <w:r w:rsidRPr="00846DD2">
        <w:rPr>
          <w:rFonts w:eastAsiaTheme="majorEastAsia"/>
          <w:b/>
          <w:bCs/>
        </w:rPr>
        <w:t>ПРИМЕРНАЯ</w:t>
      </w:r>
    </w:p>
    <w:p w14:paraId="28077C56" w14:textId="77777777" w:rsidR="00846DD2" w:rsidRPr="00846DD2" w:rsidRDefault="00846DD2" w:rsidP="005A2546">
      <w:pPr>
        <w:keepNext/>
        <w:keepLines/>
        <w:spacing w:line="240" w:lineRule="auto"/>
        <w:jc w:val="center"/>
        <w:outlineLvl w:val="1"/>
        <w:rPr>
          <w:rFonts w:eastAsiaTheme="majorEastAsia"/>
          <w:b/>
          <w:bCs/>
        </w:rPr>
      </w:pPr>
      <w:r w:rsidRPr="00846DD2">
        <w:rPr>
          <w:rFonts w:eastAsiaTheme="majorEastAsia"/>
          <w:b/>
          <w:bCs/>
        </w:rPr>
        <w:t xml:space="preserve"> РАБОЧАЯ ПРОГРАММА</w:t>
      </w:r>
    </w:p>
    <w:p w14:paraId="4239A783" w14:textId="77777777" w:rsidR="00846DD2" w:rsidRPr="00846DD2" w:rsidRDefault="00846DD2" w:rsidP="005A2546">
      <w:pPr>
        <w:spacing w:line="240" w:lineRule="auto"/>
        <w:jc w:val="center"/>
        <w:rPr>
          <w:b/>
        </w:rPr>
      </w:pPr>
      <w:r>
        <w:rPr>
          <w:b/>
        </w:rPr>
        <w:t>ПО ПРЕДМЕТУ «ГЕОГРАФИЯ</w:t>
      </w:r>
      <w:r w:rsidRPr="00846DD2">
        <w:rPr>
          <w:b/>
        </w:rPr>
        <w:t>»</w:t>
      </w:r>
    </w:p>
    <w:p w14:paraId="38DC363D" w14:textId="77777777" w:rsidR="00846DD2" w:rsidRPr="00846DD2" w:rsidRDefault="00846DD2" w:rsidP="005A2546">
      <w:pPr>
        <w:spacing w:line="240" w:lineRule="auto"/>
        <w:jc w:val="center"/>
        <w:rPr>
          <w:b/>
        </w:rPr>
      </w:pPr>
      <w:r w:rsidRPr="00846DD2">
        <w:rPr>
          <w:b/>
        </w:rPr>
        <w:t>ДЛЯ СЛАБОВИДЯЩИХ ОБУЧАЮЩИХСЯ</w:t>
      </w:r>
    </w:p>
    <w:p w14:paraId="7319A058" w14:textId="77777777" w:rsidR="00846DD2" w:rsidRPr="00846DD2" w:rsidRDefault="00846DD2" w:rsidP="005A2546">
      <w:pPr>
        <w:spacing w:line="240" w:lineRule="auto"/>
        <w:jc w:val="center"/>
        <w:rPr>
          <w:b/>
        </w:rPr>
      </w:pPr>
    </w:p>
    <w:p w14:paraId="3929362C" w14:textId="77777777" w:rsidR="00846DD2" w:rsidRPr="00846DD2" w:rsidRDefault="00846DD2" w:rsidP="005A2546">
      <w:pPr>
        <w:spacing w:line="240" w:lineRule="auto"/>
        <w:jc w:val="center"/>
      </w:pPr>
    </w:p>
    <w:p w14:paraId="7D100687" w14:textId="77777777" w:rsidR="00846DD2" w:rsidRPr="00846DD2" w:rsidRDefault="00846DD2" w:rsidP="005A2546">
      <w:pPr>
        <w:spacing w:line="240" w:lineRule="auto"/>
        <w:jc w:val="center"/>
      </w:pPr>
    </w:p>
    <w:p w14:paraId="6AD7735C" w14:textId="77777777" w:rsidR="00846DD2" w:rsidRPr="00846DD2" w:rsidRDefault="00846DD2" w:rsidP="005A2546">
      <w:pPr>
        <w:spacing w:line="240" w:lineRule="auto"/>
        <w:jc w:val="center"/>
      </w:pPr>
    </w:p>
    <w:p w14:paraId="6671763F" w14:textId="77777777" w:rsidR="00846DD2" w:rsidRPr="00846DD2" w:rsidRDefault="00846DD2" w:rsidP="005A2546">
      <w:pPr>
        <w:spacing w:line="240" w:lineRule="auto"/>
        <w:jc w:val="center"/>
      </w:pPr>
    </w:p>
    <w:p w14:paraId="29D24965" w14:textId="77777777" w:rsidR="00846DD2" w:rsidRPr="00846DD2" w:rsidRDefault="00846DD2" w:rsidP="005A2546">
      <w:pPr>
        <w:spacing w:line="240" w:lineRule="auto"/>
        <w:jc w:val="center"/>
      </w:pPr>
    </w:p>
    <w:p w14:paraId="035680DC" w14:textId="77777777" w:rsidR="00846DD2" w:rsidRPr="00846DD2" w:rsidRDefault="00846DD2" w:rsidP="005A2546">
      <w:pPr>
        <w:spacing w:line="240" w:lineRule="auto"/>
        <w:jc w:val="center"/>
      </w:pPr>
    </w:p>
    <w:p w14:paraId="289A313E" w14:textId="77777777" w:rsidR="00846DD2" w:rsidRPr="00846DD2" w:rsidRDefault="00846DD2" w:rsidP="005A2546">
      <w:pPr>
        <w:spacing w:line="240" w:lineRule="auto"/>
        <w:jc w:val="center"/>
      </w:pPr>
    </w:p>
    <w:p w14:paraId="3E5FEFA4" w14:textId="77777777" w:rsidR="00846DD2" w:rsidRPr="00846DD2" w:rsidRDefault="00846DD2" w:rsidP="005A2546">
      <w:pPr>
        <w:spacing w:line="240" w:lineRule="auto"/>
        <w:jc w:val="center"/>
      </w:pPr>
    </w:p>
    <w:p w14:paraId="01793170" w14:textId="77777777" w:rsidR="00846DD2" w:rsidRPr="00846DD2" w:rsidRDefault="00846DD2" w:rsidP="005A2546">
      <w:pPr>
        <w:spacing w:line="240" w:lineRule="auto"/>
        <w:jc w:val="center"/>
      </w:pPr>
    </w:p>
    <w:p w14:paraId="216A3469" w14:textId="77777777" w:rsidR="00846DD2" w:rsidRPr="00846DD2" w:rsidRDefault="00846DD2" w:rsidP="005A2546">
      <w:pPr>
        <w:spacing w:line="240" w:lineRule="auto"/>
        <w:jc w:val="center"/>
      </w:pPr>
    </w:p>
    <w:p w14:paraId="026965C2" w14:textId="77777777" w:rsidR="00846DD2" w:rsidRPr="00846DD2" w:rsidRDefault="00846DD2" w:rsidP="005A2546">
      <w:pPr>
        <w:spacing w:line="240" w:lineRule="auto"/>
        <w:jc w:val="center"/>
      </w:pPr>
    </w:p>
    <w:p w14:paraId="207178A4" w14:textId="77777777" w:rsidR="00846DD2" w:rsidRPr="00846DD2" w:rsidRDefault="00846DD2" w:rsidP="005A2546">
      <w:pPr>
        <w:spacing w:line="240" w:lineRule="auto"/>
        <w:jc w:val="center"/>
      </w:pPr>
    </w:p>
    <w:p w14:paraId="3C2DED68" w14:textId="77777777" w:rsidR="00846DD2" w:rsidRPr="00846DD2" w:rsidRDefault="00846DD2" w:rsidP="005A2546">
      <w:pPr>
        <w:spacing w:line="240" w:lineRule="auto"/>
        <w:jc w:val="center"/>
      </w:pPr>
    </w:p>
    <w:p w14:paraId="48F97BFF" w14:textId="77777777" w:rsidR="00846DD2" w:rsidRPr="00846DD2" w:rsidRDefault="00846DD2" w:rsidP="005A2546">
      <w:pPr>
        <w:spacing w:line="240" w:lineRule="auto"/>
        <w:jc w:val="center"/>
      </w:pPr>
    </w:p>
    <w:p w14:paraId="2616B344" w14:textId="77777777" w:rsidR="00846DD2" w:rsidRPr="00846DD2" w:rsidRDefault="00846DD2" w:rsidP="005A2546">
      <w:pPr>
        <w:spacing w:line="240" w:lineRule="auto"/>
        <w:jc w:val="center"/>
      </w:pPr>
    </w:p>
    <w:p w14:paraId="4FE7F212" w14:textId="77777777" w:rsidR="00846DD2" w:rsidRPr="00846DD2" w:rsidRDefault="00846DD2" w:rsidP="005A2546">
      <w:pPr>
        <w:spacing w:line="240" w:lineRule="auto"/>
        <w:jc w:val="center"/>
      </w:pPr>
    </w:p>
    <w:p w14:paraId="103E897D" w14:textId="77777777" w:rsidR="00846DD2" w:rsidRPr="00846DD2" w:rsidRDefault="00846DD2" w:rsidP="005A2546">
      <w:pPr>
        <w:spacing w:line="240" w:lineRule="auto"/>
        <w:jc w:val="center"/>
      </w:pPr>
    </w:p>
    <w:p w14:paraId="4A2D37EF" w14:textId="77777777" w:rsidR="00846DD2" w:rsidRPr="00846DD2" w:rsidRDefault="00846DD2" w:rsidP="005A2546">
      <w:pPr>
        <w:spacing w:line="240" w:lineRule="auto"/>
        <w:jc w:val="center"/>
      </w:pPr>
    </w:p>
    <w:p w14:paraId="43C79627" w14:textId="77777777" w:rsidR="00846DD2" w:rsidRPr="00846DD2" w:rsidRDefault="00846DD2" w:rsidP="005A2546">
      <w:pPr>
        <w:spacing w:line="240" w:lineRule="auto"/>
        <w:jc w:val="center"/>
      </w:pPr>
    </w:p>
    <w:p w14:paraId="3376F388" w14:textId="0651A92F" w:rsidR="005A2546" w:rsidRDefault="005A2546" w:rsidP="005A2546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p w14:paraId="05D42E45" w14:textId="37FFB767" w:rsidR="005A2546" w:rsidRDefault="005A2546" w:rsidP="005A2546"/>
    <w:p w14:paraId="682BB5F2" w14:textId="6FEFE259" w:rsidR="005A2546" w:rsidRDefault="005A2546" w:rsidP="005A2546"/>
    <w:p w14:paraId="60CB5D93" w14:textId="74D1CA4F" w:rsidR="005A2546" w:rsidRDefault="005A2546" w:rsidP="005A2546"/>
    <w:p w14:paraId="2F4B26D8" w14:textId="711E06E8" w:rsidR="005A2546" w:rsidRDefault="005A2546" w:rsidP="005A2546"/>
    <w:p w14:paraId="27FBD557" w14:textId="77777777" w:rsidR="005A2546" w:rsidRPr="005A2546" w:rsidRDefault="005A2546" w:rsidP="005A2546"/>
    <w:bookmarkEnd w:id="0"/>
    <w:p w14:paraId="650A5288" w14:textId="77777777" w:rsidR="009F2373" w:rsidRDefault="009F2373" w:rsidP="005A2546">
      <w:pPr>
        <w:spacing w:line="240" w:lineRule="auto"/>
        <w:jc w:val="both"/>
        <w:rPr>
          <w:i/>
        </w:rPr>
      </w:pPr>
    </w:p>
    <w:p w14:paraId="682BCF1A" w14:textId="04CDC4FA" w:rsidR="00846DD2" w:rsidRPr="00886C03" w:rsidRDefault="00846DD2" w:rsidP="005A2546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73B511C0" w14:textId="77777777" w:rsidR="00846DD2" w:rsidRPr="00886C03" w:rsidRDefault="00846DD2" w:rsidP="005A2546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«География»</w:t>
      </w:r>
    </w:p>
    <w:p w14:paraId="0476F5E1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62C3676B" w14:textId="77777777" w:rsidR="00846DD2" w:rsidRPr="00886C03" w:rsidRDefault="00846DD2" w:rsidP="005A2546">
      <w:pPr>
        <w:spacing w:line="240" w:lineRule="auto"/>
        <w:jc w:val="both"/>
      </w:pPr>
      <w:r w:rsidRPr="00886C03"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7D6353ED" w14:textId="77777777" w:rsidR="00846DD2" w:rsidRPr="00886C03" w:rsidRDefault="00846DD2" w:rsidP="005A2546">
      <w:pPr>
        <w:spacing w:line="240" w:lineRule="auto"/>
        <w:jc w:val="both"/>
      </w:pPr>
      <w:r w:rsidRPr="00886C03">
        <w:t>Коррекционно-развивающий потенциал учебного предмета «География» обеспечивает преодоление обучающимися следующих специфических трудностей, обусловленных слабовидением.</w:t>
      </w:r>
    </w:p>
    <w:p w14:paraId="6697A60E" w14:textId="77777777" w:rsidR="00846DD2" w:rsidRPr="00886C03" w:rsidRDefault="00846DD2" w:rsidP="005A2546">
      <w:pPr>
        <w:numPr>
          <w:ilvl w:val="0"/>
          <w:numId w:val="39"/>
        </w:numPr>
        <w:spacing w:line="240" w:lineRule="auto"/>
        <w:ind w:left="0" w:firstLine="709"/>
        <w:jc w:val="both"/>
      </w:pPr>
      <w:r w:rsidRPr="00886C03">
        <w:t>фрагментарность восприятия, невозможность целостного восприятия ряда объектов;</w:t>
      </w:r>
    </w:p>
    <w:p w14:paraId="62CA43C5" w14:textId="77777777" w:rsidR="00846DD2" w:rsidRPr="00886C03" w:rsidRDefault="00846DD2" w:rsidP="005A2546">
      <w:pPr>
        <w:numPr>
          <w:ilvl w:val="0"/>
          <w:numId w:val="39"/>
        </w:numPr>
        <w:spacing w:line="240" w:lineRule="auto"/>
        <w:ind w:left="0" w:firstLine="709"/>
        <w:jc w:val="both"/>
      </w:pPr>
      <w:r w:rsidRPr="00886C03">
        <w:t>несформированность или бедность пространственных и топографических представлений, знаний о природных объектах, процессах и явлениях;</w:t>
      </w:r>
    </w:p>
    <w:p w14:paraId="0496D0DC" w14:textId="77777777" w:rsidR="00846DD2" w:rsidRPr="00886C03" w:rsidRDefault="00846DD2" w:rsidP="005A2546">
      <w:pPr>
        <w:numPr>
          <w:ilvl w:val="0"/>
          <w:numId w:val="38"/>
        </w:numPr>
        <w:spacing w:line="240" w:lineRule="auto"/>
        <w:ind w:left="0" w:firstLine="709"/>
        <w:jc w:val="both"/>
      </w:pPr>
      <w:r w:rsidRPr="00886C03">
        <w:t>низкий уровень развития мелкой моторики;</w:t>
      </w:r>
    </w:p>
    <w:p w14:paraId="28D737CE" w14:textId="77777777" w:rsidR="00846DD2" w:rsidRPr="00886C03" w:rsidRDefault="00846DD2" w:rsidP="005A2546">
      <w:pPr>
        <w:numPr>
          <w:ilvl w:val="0"/>
          <w:numId w:val="38"/>
        </w:numPr>
        <w:spacing w:line="240" w:lineRule="auto"/>
        <w:ind w:left="0" w:firstLine="709"/>
        <w:jc w:val="both"/>
      </w:pPr>
      <w:r w:rsidRPr="00886C03">
        <w:t>несформированность навыков зрительного, зрительно-осязательного и слухового анализа с использованием сохранных анализаторов;</w:t>
      </w:r>
    </w:p>
    <w:p w14:paraId="63848FEF" w14:textId="77777777" w:rsidR="00846DD2" w:rsidRPr="00886C03" w:rsidRDefault="00846DD2" w:rsidP="005A2546">
      <w:pPr>
        <w:numPr>
          <w:ilvl w:val="0"/>
          <w:numId w:val="38"/>
        </w:numPr>
        <w:spacing w:line="240" w:lineRule="auto"/>
        <w:ind w:left="0" w:firstLine="709"/>
        <w:jc w:val="both"/>
      </w:pPr>
      <w:r w:rsidRPr="00886C03">
        <w:t>вербализм речи.</w:t>
      </w:r>
    </w:p>
    <w:p w14:paraId="6F92A335" w14:textId="77777777" w:rsidR="00846DD2" w:rsidRPr="00886C03" w:rsidRDefault="00846DD2" w:rsidP="005A2546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специально организованной коррекционной работы.</w:t>
      </w:r>
    </w:p>
    <w:p w14:paraId="678C0ADC" w14:textId="77777777" w:rsidR="00846DD2" w:rsidRPr="00886C03" w:rsidRDefault="00846DD2" w:rsidP="005A2546">
      <w:pPr>
        <w:spacing w:line="240" w:lineRule="auto"/>
        <w:jc w:val="both"/>
        <w:rPr>
          <w:i/>
        </w:rPr>
      </w:pPr>
      <w:r w:rsidRPr="00886C03">
        <w:rPr>
          <w:i/>
        </w:rPr>
        <w:t>Цель и задачи изучения учебного предмета «География»</w:t>
      </w:r>
    </w:p>
    <w:p w14:paraId="02897543" w14:textId="77777777" w:rsidR="00846DD2" w:rsidRPr="00886C03" w:rsidRDefault="00846DD2" w:rsidP="005A2546">
      <w:pPr>
        <w:spacing w:line="240" w:lineRule="auto"/>
        <w:jc w:val="both"/>
      </w:pPr>
      <w:r w:rsidRPr="00886C03">
        <w:t>Изучение географии в общем образовании направлено на достижение следующих целей:</w:t>
      </w:r>
    </w:p>
    <w:p w14:paraId="6E644EEC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14:paraId="1934ADCC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14:paraId="14FC3178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2A029193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3F978B18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lastRenderedPageBreak/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</w:t>
      </w:r>
    </w:p>
    <w:p w14:paraId="33BFF7A1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t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14:paraId="668BA225" w14:textId="77777777" w:rsidR="00846DD2" w:rsidRPr="00886C03" w:rsidRDefault="00846DD2" w:rsidP="005A2546">
      <w:pPr>
        <w:widowControl w:val="0"/>
        <w:spacing w:line="240" w:lineRule="auto"/>
        <w:jc w:val="both"/>
      </w:pPr>
      <w:r w:rsidRPr="00886C03"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серьезной базы географических знаний.</w:t>
      </w:r>
    </w:p>
    <w:p w14:paraId="15D84A4C" w14:textId="77777777" w:rsidR="00846DD2" w:rsidRPr="00886C03" w:rsidRDefault="00846DD2" w:rsidP="005A2546">
      <w:pPr>
        <w:spacing w:line="240" w:lineRule="auto"/>
        <w:jc w:val="both"/>
      </w:pPr>
      <w:r w:rsidRPr="00886C03">
        <w:t>Коррекционные задачи:</w:t>
      </w:r>
    </w:p>
    <w:p w14:paraId="25A70BD2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зрительного, осязательно-зрительного и слухового восприятия.</w:t>
      </w:r>
    </w:p>
    <w:p w14:paraId="147D3256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Развитие произвольного внимания. </w:t>
      </w:r>
    </w:p>
    <w:p w14:paraId="2200C5D1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и коррекция памяти.</w:t>
      </w:r>
    </w:p>
    <w:p w14:paraId="12B19BB9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и коррекция пространственного мышления.</w:t>
      </w:r>
    </w:p>
    <w:p w14:paraId="42AFD5E8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Преодоление вербализма знаний.</w:t>
      </w:r>
    </w:p>
    <w:p w14:paraId="6EAE0CFB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Развитие связной устной и письменной речи. </w:t>
      </w:r>
    </w:p>
    <w:p w14:paraId="2634E203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Обогащение активного и пассивного словаря, формирование новых понятий.</w:t>
      </w:r>
    </w:p>
    <w:p w14:paraId="55CF450F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 xml:space="preserve">Формирование навыков зрительного, осязательно-зрительного и слухового анализа. </w:t>
      </w:r>
    </w:p>
    <w:p w14:paraId="0B994497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осязательно-зрительного чтения цветных рельефных географических карт, умения в них ориентироваться.</w:t>
      </w:r>
    </w:p>
    <w:p w14:paraId="11E91D2A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умения работать в адаптированных контурных картах.</w:t>
      </w:r>
    </w:p>
    <w:p w14:paraId="37109299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bookmarkStart w:id="1" w:name="bookmark=id.2xcytpi" w:colFirst="0" w:colLast="0"/>
      <w:bookmarkEnd w:id="1"/>
      <w:r w:rsidRPr="00886C03">
        <w:rPr>
          <w:color w:val="000000"/>
        </w:rPr>
        <w:t>Формирование умений анализировать, классифицировать географические факты, оценивать их, находить причинно-следственные связи, выделять главное, обобщать, делать выводы.</w:t>
      </w:r>
    </w:p>
    <w:p w14:paraId="11D4D638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навыков, необходимых для самостоятельной работы с источниками географической информации, прежде всего работы с картой, работы с текстом, осуществлять информационный поиск, извлекать и преобразовывать необходимую информацию.</w:t>
      </w:r>
    </w:p>
    <w:p w14:paraId="2D2AE5A1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Формирование специальных приемов обследования и изображения изучаемых объектов доступным способом.</w:t>
      </w:r>
    </w:p>
    <w:p w14:paraId="61B82FAC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7209BFAF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Уточнение пространственных и топографических представлений, знаний о природных объектах, процессах и явлениях.</w:t>
      </w:r>
    </w:p>
    <w:p w14:paraId="7B0B937B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и коррекция мелкой моторики</w:t>
      </w:r>
      <w:r>
        <w:rPr>
          <w:color w:val="000000"/>
        </w:rPr>
        <w:t>.</w:t>
      </w:r>
    </w:p>
    <w:p w14:paraId="0625E014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Совершенствование умения ориентироваться в микропространстве.</w:t>
      </w:r>
    </w:p>
    <w:p w14:paraId="7612259F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Совершенствование навыков вербальной коммуникации</w:t>
      </w:r>
      <w:r>
        <w:rPr>
          <w:color w:val="000000"/>
        </w:rPr>
        <w:t>.</w:t>
      </w:r>
      <w:r w:rsidRPr="00886C03">
        <w:rPr>
          <w:color w:val="000000"/>
        </w:rPr>
        <w:t xml:space="preserve"> </w:t>
      </w:r>
    </w:p>
    <w:p w14:paraId="313A341B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Совершенствование умений применения навыков невербального общения.</w:t>
      </w:r>
    </w:p>
    <w:p w14:paraId="20EDC6A7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готовности к сотрудничеству, созидательной деятельности, формирование умений вести диалог, искать и находить содержательные компромиссы.</w:t>
      </w:r>
    </w:p>
    <w:p w14:paraId="5CEABC26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Воспитание интереса к путешествиям, изучению природных и социально-экономических условий жизни других народов разных стран и континентов земного шара.</w:t>
      </w:r>
    </w:p>
    <w:p w14:paraId="3440E296" w14:textId="77777777" w:rsidR="00846DD2" w:rsidRPr="00886C03" w:rsidRDefault="00846DD2" w:rsidP="005A254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Формирование культуры туризма в условиях слабовидения. </w:t>
      </w:r>
    </w:p>
    <w:p w14:paraId="384153BC" w14:textId="77777777" w:rsidR="00846DD2" w:rsidRPr="00886C03" w:rsidRDefault="00846DD2" w:rsidP="005A2546">
      <w:pPr>
        <w:spacing w:line="240" w:lineRule="auto"/>
        <w:jc w:val="both"/>
        <w:rPr>
          <w:i/>
        </w:rPr>
      </w:pPr>
      <w:r w:rsidRPr="00886C03">
        <w:rPr>
          <w:i/>
        </w:rPr>
        <w:t>Место учебного предмета «География» в учебном плане</w:t>
      </w:r>
    </w:p>
    <w:p w14:paraId="3D361276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Учебный предмет «География» признан обязательным учебным предметом, который входит в состав предметной области «Общественно-научные предметы».</w:t>
      </w:r>
    </w:p>
    <w:p w14:paraId="5E6F176D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66E29347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>Учебным планом (вариант 1 АООП ООО) на изучение географии отводится 272 часа: по одному часу в неделю в 5 и 6 классах и по 2 часа в 7, 8, 9 классах.</w:t>
      </w:r>
    </w:p>
    <w:p w14:paraId="1D38ED1A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231F20"/>
        </w:rPr>
        <w:t>Учебным планом (вариант 2 АООП ООО) на изучение географии отводится 340 часов: по одному часу в неделю в 5 и 6 классах и по 2 часа в 7, 8, 9 и 10 классах.</w:t>
      </w:r>
    </w:p>
    <w:p w14:paraId="2BECBDE9" w14:textId="77777777" w:rsidR="00846DD2" w:rsidRPr="00886C03" w:rsidRDefault="00846DD2" w:rsidP="005A2546">
      <w:pPr>
        <w:spacing w:line="240" w:lineRule="auto"/>
        <w:jc w:val="both"/>
        <w:rPr>
          <w:i/>
        </w:rPr>
      </w:pPr>
      <w:r w:rsidRPr="00886C03">
        <w:rPr>
          <w:i/>
        </w:rPr>
        <w:t>Особенности распределения программного материала по годам обучения</w:t>
      </w:r>
    </w:p>
    <w:p w14:paraId="343E67B7" w14:textId="77777777" w:rsidR="00846DD2" w:rsidRPr="00886C03" w:rsidRDefault="00846DD2" w:rsidP="005A2546">
      <w:pPr>
        <w:spacing w:line="240" w:lineRule="auto"/>
        <w:jc w:val="both"/>
      </w:pPr>
      <w:r w:rsidRPr="00886C03">
        <w:t>Распределение программного материала учебного предмета «География» в АООП ООО 1 варианта соответствует ПООП ООО.</w:t>
      </w:r>
    </w:p>
    <w:p w14:paraId="591DA9AD" w14:textId="77777777" w:rsidR="00846DD2" w:rsidRPr="00886C03" w:rsidRDefault="00846DD2" w:rsidP="005A2546">
      <w:pPr>
        <w:spacing w:line="240" w:lineRule="auto"/>
        <w:jc w:val="both"/>
      </w:pPr>
      <w:r w:rsidRPr="00886C03">
        <w:t xml:space="preserve">Программный материал учебного предмета «География»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дальнейшему обучению их использованию. </w:t>
      </w:r>
    </w:p>
    <w:p w14:paraId="620335A6" w14:textId="77777777" w:rsidR="00846DD2" w:rsidRPr="00886C03" w:rsidRDefault="00846DD2" w:rsidP="005A2546">
      <w:pPr>
        <w:spacing w:line="240" w:lineRule="auto"/>
        <w:jc w:val="both"/>
      </w:pPr>
      <w:r w:rsidRPr="00886C03">
        <w:t>Содержание учебного предмета в 5 и 6 классах соответствует ПООП ООО. Перераспределение программного материала начинается с 7 класса.</w:t>
      </w:r>
    </w:p>
    <w:p w14:paraId="302E1F69" w14:textId="77777777" w:rsidR="00846DD2" w:rsidRPr="00886C03" w:rsidRDefault="00846DD2" w:rsidP="005A25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8 класс: глава «Население России» переносится в 9 класс.</w:t>
      </w:r>
    </w:p>
    <w:p w14:paraId="7477CD84" w14:textId="77777777" w:rsidR="00846DD2" w:rsidRPr="00886C03" w:rsidRDefault="00846DD2" w:rsidP="005A25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9 класс: оставшийся материал 9 класса ПООП ООО переносится в 10 класс.</w:t>
      </w:r>
    </w:p>
    <w:p w14:paraId="33144102" w14:textId="77777777" w:rsidR="00846DD2" w:rsidRPr="00886C03" w:rsidRDefault="00846DD2" w:rsidP="005A254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10 класс: продолжение изучение материала 9 класса ПООП ООО глава «Районы России».</w:t>
      </w:r>
    </w:p>
    <w:p w14:paraId="2B0EAD8A" w14:textId="77777777" w:rsidR="00846DD2" w:rsidRPr="00886C03" w:rsidRDefault="00846DD2" w:rsidP="005A2546">
      <w:pPr>
        <w:shd w:val="clear" w:color="auto" w:fill="FFFFFF"/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</w:t>
      </w:r>
    </w:p>
    <w:p w14:paraId="6D24495E" w14:textId="77777777" w:rsidR="00846DD2" w:rsidRPr="00886C03" w:rsidRDefault="00846DD2" w:rsidP="005A2546">
      <w:pPr>
        <w:shd w:val="clear" w:color="auto" w:fill="FFFFFF"/>
        <w:spacing w:line="240" w:lineRule="auto"/>
        <w:jc w:val="both"/>
        <w:rPr>
          <w:i/>
        </w:rPr>
      </w:pPr>
      <w:r w:rsidRPr="00886C03">
        <w:rPr>
          <w:i/>
        </w:rPr>
        <w:t>5 класс</w:t>
      </w:r>
    </w:p>
    <w:p w14:paraId="241F8ADE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1. Географическое изучение Земли.</w:t>
      </w:r>
    </w:p>
    <w:p w14:paraId="691F39E4" w14:textId="77777777" w:rsidR="00846DD2" w:rsidRPr="00886C03" w:rsidRDefault="00846DD2" w:rsidP="005A2546">
      <w:pPr>
        <w:spacing w:line="240" w:lineRule="auto"/>
        <w:jc w:val="both"/>
      </w:pPr>
      <w:r w:rsidRPr="00886C03">
        <w:rPr>
          <w:b/>
        </w:rPr>
        <w:t>Введение.</w:t>
      </w:r>
      <w:r w:rsidRPr="00886C03">
        <w:t xml:space="preserve"> </w:t>
      </w:r>
    </w:p>
    <w:p w14:paraId="6DFCD876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География — наука о планете Земля</w:t>
      </w:r>
    </w:p>
    <w:p w14:paraId="180911A5" w14:textId="77777777" w:rsidR="00846DD2" w:rsidRPr="00886C03" w:rsidRDefault="00846DD2" w:rsidP="005A2546">
      <w:pPr>
        <w:spacing w:line="240" w:lineRule="auto"/>
        <w:jc w:val="both"/>
      </w:pPr>
      <w:r w:rsidRPr="00886C03"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2EF69446" w14:textId="77777777" w:rsidR="00846DD2" w:rsidRPr="00886C03" w:rsidRDefault="00846DD2" w:rsidP="005A2546">
      <w:pPr>
        <w:tabs>
          <w:tab w:val="left" w:pos="4056"/>
        </w:tabs>
        <w:spacing w:line="240" w:lineRule="auto"/>
        <w:jc w:val="both"/>
      </w:pPr>
      <w:r w:rsidRPr="00886C03">
        <w:t>Практическая работа.</w:t>
      </w:r>
    </w:p>
    <w:p w14:paraId="44A31726" w14:textId="77777777" w:rsidR="00846DD2" w:rsidRPr="00886C03" w:rsidRDefault="00846DD2" w:rsidP="005A254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Организация фенологических наблюдений в природе: планирование, участие в групповой работе, форма систематизации данных.</w:t>
      </w:r>
    </w:p>
    <w:p w14:paraId="3FBBDEDA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История географических открытий.</w:t>
      </w:r>
    </w:p>
    <w:p w14:paraId="25612711" w14:textId="77777777" w:rsidR="00846DD2" w:rsidRPr="00886C03" w:rsidRDefault="00846DD2" w:rsidP="005A2546">
      <w:pPr>
        <w:spacing w:line="240" w:lineRule="auto"/>
        <w:jc w:val="both"/>
      </w:pPr>
      <w:r w:rsidRPr="00886C03">
        <w:t xml:space="preserve">Представления о мире в древности (Древний Китай, Древний Египет, Древняя Греция, Древний Рим). Путешествие Пифея. Плавания финикийцев </w:t>
      </w:r>
      <w:r w:rsidRPr="00886C03">
        <w:lastRenderedPageBreak/>
        <w:t>вокруг Африки.  Экспедиции Т.  Хейердала как модель путешествий в древности. Появление географических карт.</w:t>
      </w:r>
    </w:p>
    <w:p w14:paraId="1B2470CC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60080FBC" w14:textId="77777777" w:rsidR="00846DD2" w:rsidRPr="00886C03" w:rsidRDefault="00846DD2" w:rsidP="005A2546">
      <w:pPr>
        <w:spacing w:line="240" w:lineRule="auto"/>
        <w:jc w:val="both"/>
      </w:pPr>
      <w:r w:rsidRPr="00886C03"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30508008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1B4C797E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14:paraId="5FDD8E4B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51A8C3F0" w14:textId="77777777" w:rsidR="00846DD2" w:rsidRPr="00886C03" w:rsidRDefault="00846DD2" w:rsidP="005A254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Обозначение на контурной карте географических объектов, открытых в разные периоды.</w:t>
      </w:r>
    </w:p>
    <w:p w14:paraId="5271AF38" w14:textId="77777777" w:rsidR="00846DD2" w:rsidRPr="00886C03" w:rsidRDefault="00846DD2" w:rsidP="005A254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карт Эратосфена, Птолемея и современных карт по предложенным учителем вопросам.</w:t>
      </w:r>
    </w:p>
    <w:p w14:paraId="6E5BD9CC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2. Изображения земной поверхности.</w:t>
      </w:r>
    </w:p>
    <w:p w14:paraId="54BF5ADF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Планы местности.</w:t>
      </w:r>
    </w:p>
    <w:p w14:paraId="4C0E0F47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съемка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526CF0B5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385B2865" w14:textId="77777777" w:rsidR="00846DD2" w:rsidRPr="00886C03" w:rsidRDefault="00846DD2" w:rsidP="005A254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направлений и расстояний по плану местности.</w:t>
      </w:r>
    </w:p>
    <w:p w14:paraId="1C297FF6" w14:textId="77777777" w:rsidR="00846DD2" w:rsidRPr="00886C03" w:rsidRDefault="00846DD2" w:rsidP="005A254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Составление описания маршрута по плану местности.</w:t>
      </w:r>
    </w:p>
    <w:p w14:paraId="7F1ECEF7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Географические карты.</w:t>
      </w:r>
    </w:p>
    <w:p w14:paraId="5BF6C853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256FF5E4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5338E838" w14:textId="77777777" w:rsidR="00846DD2" w:rsidRPr="00886C03" w:rsidRDefault="00846DD2" w:rsidP="005A2546">
      <w:pPr>
        <w:spacing w:line="240" w:lineRule="auto"/>
        <w:jc w:val="both"/>
      </w:pPr>
      <w:r w:rsidRPr="00886C03">
        <w:lastRenderedPageBreak/>
        <w:t>Практические работы.</w:t>
      </w:r>
    </w:p>
    <w:p w14:paraId="4931959E" w14:textId="77777777" w:rsidR="00846DD2" w:rsidRPr="00886C03" w:rsidRDefault="00846DD2" w:rsidP="005A25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направлений и расстояний по карте полушарий.</w:t>
      </w:r>
    </w:p>
    <w:p w14:paraId="0E45B01C" w14:textId="77777777" w:rsidR="00846DD2" w:rsidRPr="00886C03" w:rsidRDefault="00846DD2" w:rsidP="005A254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географических координат объектов и определение объектов по их географическим координатам.</w:t>
      </w:r>
    </w:p>
    <w:p w14:paraId="2281D041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3. Земля – планета Солнечной системы.</w:t>
      </w:r>
    </w:p>
    <w:p w14:paraId="691F1C49" w14:textId="77777777" w:rsidR="00846DD2" w:rsidRPr="00886C03" w:rsidRDefault="00846DD2" w:rsidP="005A2546">
      <w:pPr>
        <w:spacing w:line="240" w:lineRule="auto"/>
        <w:jc w:val="both"/>
      </w:pPr>
      <w:r w:rsidRPr="00886C03">
        <w:t>Земля в Солнечной системе. Гипотезы возникновения Земли. Форма, размеры Земли, их географические следствия.</w:t>
      </w:r>
    </w:p>
    <w:p w14:paraId="698D1214" w14:textId="77777777" w:rsidR="00846DD2" w:rsidRPr="00886C03" w:rsidRDefault="00846DD2" w:rsidP="005A2546">
      <w:pPr>
        <w:spacing w:line="240" w:lineRule="auto"/>
        <w:jc w:val="both"/>
      </w:pPr>
      <w:r w:rsidRPr="00886C03">
        <w:t>Движения Земли. Земная ось и географические полюсы. Географические следствия движения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освещенности. Тропики и полярные круги. Вращение Земли вокруг своей оси. Смена дня и ночи на Земле.</w:t>
      </w:r>
    </w:p>
    <w:p w14:paraId="63FB893E" w14:textId="77777777" w:rsidR="00846DD2" w:rsidRPr="00886C03" w:rsidRDefault="00846DD2" w:rsidP="005A2546">
      <w:pPr>
        <w:spacing w:line="240" w:lineRule="auto"/>
        <w:jc w:val="both"/>
      </w:pPr>
      <w:r w:rsidRPr="00886C03">
        <w:t>Влияние Космоса на Землю и жизнь людей.</w:t>
      </w:r>
    </w:p>
    <w:p w14:paraId="43CCF2A7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2885D66C" w14:textId="77777777" w:rsidR="00846DD2" w:rsidRPr="00886C03" w:rsidRDefault="00846DD2" w:rsidP="005A2546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14:paraId="317FBA56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4. Оболочки Земли.</w:t>
      </w:r>
    </w:p>
    <w:p w14:paraId="0C1C4B90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Литосфера — каменная оболочка Земли.</w:t>
      </w:r>
    </w:p>
    <w:p w14:paraId="348B9061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Литосфера — твердая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692EB480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3FCF757B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14DAC781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14:paraId="28244ED8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13F18A0A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344965BE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1. Описание горной системы или равнины по физической карте.</w:t>
      </w:r>
    </w:p>
    <w:p w14:paraId="7ED10821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Заключение.</w:t>
      </w:r>
    </w:p>
    <w:p w14:paraId="3431DF96" w14:textId="77777777" w:rsidR="00846DD2" w:rsidRPr="00886C03" w:rsidRDefault="00846DD2" w:rsidP="005A2546">
      <w:pPr>
        <w:spacing w:line="240" w:lineRule="auto"/>
        <w:jc w:val="both"/>
      </w:pPr>
      <w:r w:rsidRPr="00886C03">
        <w:t>Практикум «Сезонные изменения в природе своей местности».</w:t>
      </w:r>
    </w:p>
    <w:p w14:paraId="785B523C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14:paraId="626EB258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4BBCBF32" w14:textId="77777777" w:rsidR="00846DD2" w:rsidRPr="00886C03" w:rsidRDefault="00846DD2" w:rsidP="005A2546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Анализ результатов фенологических наблюдений и наблюдений за погодой.</w:t>
      </w:r>
    </w:p>
    <w:p w14:paraId="22FFCA37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6 класс</w:t>
      </w:r>
    </w:p>
    <w:p w14:paraId="49FD6CC8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4. Оболочки Земли.</w:t>
      </w:r>
    </w:p>
    <w:p w14:paraId="1A431577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Гидросфера — водная оболочка Земли.</w:t>
      </w:r>
    </w:p>
    <w:p w14:paraId="1A9B43C9" w14:textId="77777777" w:rsidR="00846DD2" w:rsidRPr="00886C03" w:rsidRDefault="00846DD2" w:rsidP="005A2546">
      <w:pPr>
        <w:spacing w:line="240" w:lineRule="auto"/>
        <w:jc w:val="both"/>
      </w:pPr>
      <w:r w:rsidRPr="00886C03">
        <w:t>Гидросфера и методы ее изучения. Части гидросферы. Мировой круговорот воды. Значение гидросферы.</w:t>
      </w:r>
    </w:p>
    <w:p w14:paraId="5184296B" w14:textId="77777777" w:rsidR="00846DD2" w:rsidRPr="00886C03" w:rsidRDefault="00846DD2" w:rsidP="005A2546">
      <w:pPr>
        <w:spacing w:line="240" w:lineRule="auto"/>
        <w:jc w:val="both"/>
      </w:pPr>
      <w:r w:rsidRPr="00886C03">
        <w:t>Исследования вод Мирового океана. Профессия океанолог. Соленость и температура океанических вод. Океанические течения. Теплые и холодные течения. 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5635DEF0" w14:textId="77777777" w:rsidR="00846DD2" w:rsidRPr="00886C03" w:rsidRDefault="00846DD2" w:rsidP="005A2546">
      <w:pPr>
        <w:spacing w:line="240" w:lineRule="auto"/>
        <w:jc w:val="both"/>
      </w:pPr>
      <w:r w:rsidRPr="00886C03">
        <w:t>Воды суши. Способы изображения внутренних вод на картах.</w:t>
      </w:r>
    </w:p>
    <w:p w14:paraId="6BB67AB2" w14:textId="77777777" w:rsidR="00846DD2" w:rsidRPr="00886C03" w:rsidRDefault="00846DD2" w:rsidP="005A2546">
      <w:pPr>
        <w:spacing w:line="240" w:lineRule="auto"/>
        <w:jc w:val="both"/>
      </w:pPr>
      <w:r w:rsidRPr="00886C03">
        <w:t>Реки: горные и равнинные. Речная система, бассейн, водораздел. Пороги и водопады. Питание и режим реки.</w:t>
      </w:r>
    </w:p>
    <w:p w14:paraId="528DF2E1" w14:textId="77777777" w:rsidR="00846DD2" w:rsidRPr="00886C03" w:rsidRDefault="00846DD2" w:rsidP="005A2546">
      <w:pPr>
        <w:spacing w:line="240" w:lineRule="auto"/>
        <w:jc w:val="both"/>
      </w:pPr>
      <w:r w:rsidRPr="00886C03">
        <w:t>Озера. Происхождение озерных котловин. Питание озер. Озера сточные и бессточные. Профессия гидролог. Природные ледники: горные и покровные. Профессия гляциолог.</w:t>
      </w:r>
    </w:p>
    <w:p w14:paraId="2AAB7117" w14:textId="77777777" w:rsidR="00846DD2" w:rsidRPr="00886C03" w:rsidRDefault="00846DD2" w:rsidP="005A2546">
      <w:pPr>
        <w:spacing w:line="240" w:lineRule="auto"/>
        <w:jc w:val="both"/>
      </w:pPr>
      <w:r w:rsidRPr="00886C03"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0E1E408C" w14:textId="77777777" w:rsidR="00846DD2" w:rsidRPr="00886C03" w:rsidRDefault="00846DD2" w:rsidP="005A2546">
      <w:pPr>
        <w:spacing w:line="240" w:lineRule="auto"/>
        <w:jc w:val="both"/>
      </w:pPr>
      <w:r w:rsidRPr="00886C03">
        <w:t>Многолетняя мерзлота. Болота, их образование.</w:t>
      </w:r>
    </w:p>
    <w:p w14:paraId="399EEF63" w14:textId="77777777" w:rsidR="00846DD2" w:rsidRPr="00886C03" w:rsidRDefault="00846DD2" w:rsidP="005A2546">
      <w:pPr>
        <w:spacing w:line="240" w:lineRule="auto"/>
        <w:jc w:val="both"/>
      </w:pPr>
      <w:r w:rsidRPr="00886C03">
        <w:t>Стихийные явления в гидросфере, методы наблюдения и защиты.</w:t>
      </w:r>
    </w:p>
    <w:p w14:paraId="2152691B" w14:textId="77777777" w:rsidR="00846DD2" w:rsidRPr="00886C03" w:rsidRDefault="00846DD2" w:rsidP="005A2546">
      <w:pPr>
        <w:spacing w:line="240" w:lineRule="auto"/>
        <w:jc w:val="both"/>
      </w:pPr>
      <w:r w:rsidRPr="00886C03">
        <w:t>Человек и гидросфера. Использование человеком энергии воды.</w:t>
      </w:r>
    </w:p>
    <w:p w14:paraId="7196F6DD" w14:textId="77777777" w:rsidR="00846DD2" w:rsidRPr="00886C03" w:rsidRDefault="00846DD2" w:rsidP="005A2546">
      <w:pPr>
        <w:spacing w:line="240" w:lineRule="auto"/>
        <w:jc w:val="both"/>
      </w:pPr>
      <w:r w:rsidRPr="00886C03">
        <w:t>Использование космических методов в исследовании влияния человека на гидросферу.</w:t>
      </w:r>
    </w:p>
    <w:p w14:paraId="4789761E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7F854439" w14:textId="77777777" w:rsidR="00846DD2" w:rsidRPr="00886C03" w:rsidRDefault="00846DD2" w:rsidP="005A254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двух рек (России и мира) по заданным признакам.</w:t>
      </w:r>
    </w:p>
    <w:p w14:paraId="36972B0E" w14:textId="77777777" w:rsidR="00846DD2" w:rsidRPr="00886C03" w:rsidRDefault="00846DD2" w:rsidP="005A254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Характеристика одного из крупнейших озер России по плану в форме презентации.</w:t>
      </w:r>
    </w:p>
    <w:p w14:paraId="605B84BC" w14:textId="77777777" w:rsidR="00846DD2" w:rsidRPr="00886C03" w:rsidRDefault="00846DD2" w:rsidP="005A2546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Составление перечня поверхностных водных объектов своего края и их систематизация в форме таблицы.</w:t>
      </w:r>
    </w:p>
    <w:p w14:paraId="32001988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Атмосфера — воздушная оболочка Земли.</w:t>
      </w:r>
    </w:p>
    <w:p w14:paraId="48E04C33" w14:textId="77777777" w:rsidR="00846DD2" w:rsidRPr="00886C03" w:rsidRDefault="00846DD2" w:rsidP="005A2546">
      <w:pPr>
        <w:spacing w:line="240" w:lineRule="auto"/>
        <w:jc w:val="both"/>
      </w:pPr>
      <w:r w:rsidRPr="00886C03">
        <w:t>Воздушная оболочка Земли: газовый состав, строение и значение атмосферы.</w:t>
      </w:r>
    </w:p>
    <w:p w14:paraId="5FD8198A" w14:textId="77777777" w:rsidR="00846DD2" w:rsidRPr="00886C03" w:rsidRDefault="00846DD2" w:rsidP="005A2546">
      <w:pPr>
        <w:spacing w:line="240" w:lineRule="auto"/>
        <w:jc w:val="both"/>
      </w:pPr>
      <w:r w:rsidRPr="00886C03"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0058BB3F" w14:textId="77777777" w:rsidR="00846DD2" w:rsidRPr="00886C03" w:rsidRDefault="00846DD2" w:rsidP="005A2546">
      <w:pPr>
        <w:spacing w:line="240" w:lineRule="auto"/>
        <w:jc w:val="both"/>
      </w:pPr>
      <w:r w:rsidRPr="00886C03">
        <w:lastRenderedPageBreak/>
        <w:t>Атмосферное давление. Ветер и причины его возникновения.</w:t>
      </w:r>
    </w:p>
    <w:p w14:paraId="671419E1" w14:textId="77777777" w:rsidR="00846DD2" w:rsidRPr="00886C03" w:rsidRDefault="00846DD2" w:rsidP="005A2546">
      <w:pPr>
        <w:spacing w:line="240" w:lineRule="auto"/>
        <w:jc w:val="both"/>
      </w:pPr>
      <w:r w:rsidRPr="00886C03">
        <w:t>Роза ветров. Бризы. Муссоны.</w:t>
      </w:r>
    </w:p>
    <w:p w14:paraId="0931BD36" w14:textId="77777777" w:rsidR="00846DD2" w:rsidRPr="00886C03" w:rsidRDefault="00846DD2" w:rsidP="005A2546">
      <w:pPr>
        <w:spacing w:line="240" w:lineRule="auto"/>
        <w:jc w:val="both"/>
      </w:pPr>
      <w:r w:rsidRPr="00886C03"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543474C4" w14:textId="77777777" w:rsidR="00846DD2" w:rsidRPr="00886C03" w:rsidRDefault="00846DD2" w:rsidP="005A2546">
      <w:pPr>
        <w:spacing w:line="240" w:lineRule="auto"/>
        <w:jc w:val="both"/>
      </w:pPr>
      <w:r w:rsidRPr="00886C03">
        <w:t>Погода и ее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14:paraId="7B706D39" w14:textId="77777777" w:rsidR="00846DD2" w:rsidRPr="00886C03" w:rsidRDefault="00846DD2" w:rsidP="005A2546">
      <w:pPr>
        <w:spacing w:line="240" w:lineRule="auto"/>
        <w:jc w:val="both"/>
      </w:pPr>
      <w:r w:rsidRPr="00886C03"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14:paraId="231B24BC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635D120B" w14:textId="77777777" w:rsidR="00846DD2" w:rsidRPr="00886C03" w:rsidRDefault="00846DD2" w:rsidP="005A254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Представление результатов наблюдения за погодой своей местности в виде розы ветров.</w:t>
      </w:r>
    </w:p>
    <w:p w14:paraId="048A105C" w14:textId="77777777" w:rsidR="00846DD2" w:rsidRPr="00886C03" w:rsidRDefault="00846DD2" w:rsidP="005A254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3FA23D2A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4. Биосфера — оболочка жизни.</w:t>
      </w:r>
    </w:p>
    <w:p w14:paraId="4E114062" w14:textId="77777777" w:rsidR="00846DD2" w:rsidRPr="00886C03" w:rsidRDefault="00846DD2" w:rsidP="005A2546">
      <w:pPr>
        <w:spacing w:line="240" w:lineRule="auto"/>
        <w:jc w:val="both"/>
      </w:pPr>
      <w:r w:rsidRPr="00886C03"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14:paraId="06DFDE6D" w14:textId="77777777" w:rsidR="00846DD2" w:rsidRPr="00886C03" w:rsidRDefault="00846DD2" w:rsidP="005A2546">
      <w:pPr>
        <w:spacing w:line="240" w:lineRule="auto"/>
        <w:jc w:val="both"/>
      </w:pPr>
      <w:r w:rsidRPr="00886C03">
        <w:t>Человек как часть биосферы. Распространение людей на Земле.</w:t>
      </w:r>
    </w:p>
    <w:p w14:paraId="5564A183" w14:textId="77777777" w:rsidR="00846DD2" w:rsidRPr="00886C03" w:rsidRDefault="00846DD2" w:rsidP="005A2546">
      <w:pPr>
        <w:spacing w:line="240" w:lineRule="auto"/>
        <w:jc w:val="both"/>
      </w:pPr>
      <w:r w:rsidRPr="00886C03">
        <w:t>Исследования и экологические проблемы.</w:t>
      </w:r>
    </w:p>
    <w:p w14:paraId="1094F4FC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3D872B95" w14:textId="77777777" w:rsidR="00846DD2" w:rsidRPr="00886C03" w:rsidRDefault="00846DD2" w:rsidP="005A254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Характеристика растительности участка местности своего края.</w:t>
      </w:r>
    </w:p>
    <w:p w14:paraId="059FCA46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5. Географическая оболочка.</w:t>
      </w:r>
    </w:p>
    <w:p w14:paraId="5E1F9C6B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7DC0AF86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641AB524" w14:textId="77777777" w:rsidR="00846DD2" w:rsidRPr="00886C03" w:rsidRDefault="00846DD2" w:rsidP="005A2546">
      <w:pPr>
        <w:spacing w:line="240" w:lineRule="auto"/>
        <w:jc w:val="both"/>
      </w:pPr>
      <w:r w:rsidRPr="00886C03">
        <w:t>Выявление проявления широтной зональности по картам природных зон.</w:t>
      </w:r>
    </w:p>
    <w:p w14:paraId="6FA423E1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Заключение.</w:t>
      </w:r>
    </w:p>
    <w:p w14:paraId="07016DF8" w14:textId="77777777" w:rsidR="00846DD2" w:rsidRPr="00886C03" w:rsidRDefault="00846DD2" w:rsidP="005A2546">
      <w:pPr>
        <w:spacing w:line="240" w:lineRule="auto"/>
        <w:jc w:val="both"/>
      </w:pPr>
      <w:r w:rsidRPr="00886C03">
        <w:t>Природно-территориальные комплексы.</w:t>
      </w:r>
    </w:p>
    <w:p w14:paraId="5CE4870D" w14:textId="77777777" w:rsidR="00846DD2" w:rsidRPr="00886C03" w:rsidRDefault="00846DD2" w:rsidP="005A2546">
      <w:pPr>
        <w:spacing w:line="240" w:lineRule="auto"/>
        <w:jc w:val="both"/>
      </w:pPr>
      <w:r w:rsidRPr="00886C03"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ее строение и состав. Образование почвы и плодородие почв. Охрана почв.</w:t>
      </w:r>
    </w:p>
    <w:p w14:paraId="461DF442" w14:textId="77777777" w:rsidR="00846DD2" w:rsidRPr="00886C03" w:rsidRDefault="00846DD2" w:rsidP="005A2546">
      <w:pPr>
        <w:spacing w:line="240" w:lineRule="auto"/>
        <w:jc w:val="both"/>
      </w:pPr>
      <w:r w:rsidRPr="00886C03">
        <w:t>Природная среда. Охрана природы. Природные особо охраняемые территории. Всемирное наследие ЮНЕСКО.</w:t>
      </w:r>
    </w:p>
    <w:p w14:paraId="06306F75" w14:textId="77777777" w:rsidR="00846DD2" w:rsidRPr="00886C03" w:rsidRDefault="00846DD2" w:rsidP="005A2546">
      <w:pPr>
        <w:spacing w:line="240" w:lineRule="auto"/>
        <w:jc w:val="both"/>
      </w:pPr>
      <w:r w:rsidRPr="00886C03">
        <w:lastRenderedPageBreak/>
        <w:t>Практическая работа (выполняется на местности).</w:t>
      </w:r>
    </w:p>
    <w:p w14:paraId="0B308910" w14:textId="77777777" w:rsidR="00846DD2" w:rsidRPr="00886C03" w:rsidRDefault="00846DD2" w:rsidP="005A2546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Характеристика локального природного комплекса по плану.</w:t>
      </w:r>
    </w:p>
    <w:p w14:paraId="6006EF12" w14:textId="77777777" w:rsidR="00846DD2" w:rsidRPr="00886C03" w:rsidRDefault="00846DD2" w:rsidP="005A254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7 класс</w:t>
      </w:r>
    </w:p>
    <w:p w14:paraId="050E7197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1. Главные закономерности природы Земли.</w:t>
      </w:r>
    </w:p>
    <w:p w14:paraId="16285E7D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Литосфера и рельеф Земли.</w:t>
      </w:r>
    </w:p>
    <w:p w14:paraId="25BD9078" w14:textId="77777777" w:rsidR="00846DD2" w:rsidRPr="00886C03" w:rsidRDefault="00846DD2" w:rsidP="005A2546">
      <w:pPr>
        <w:spacing w:line="240" w:lineRule="auto"/>
        <w:jc w:val="both"/>
      </w:pPr>
      <w:r w:rsidRPr="00886C03"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14:paraId="745C01C4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08BCA28F" w14:textId="77777777" w:rsidR="00846DD2" w:rsidRPr="00886C03" w:rsidRDefault="00846DD2" w:rsidP="005A254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47B50038" w14:textId="77777777" w:rsidR="00846DD2" w:rsidRPr="00886C03" w:rsidRDefault="00846DD2" w:rsidP="005A254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вулканических или сейсмических событий, о которых говорится в тексте.</w:t>
      </w:r>
    </w:p>
    <w:p w14:paraId="05D64DFF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Атмосфера и климаты Земли.</w:t>
      </w:r>
    </w:p>
    <w:p w14:paraId="097AE776" w14:textId="77777777" w:rsidR="00846DD2" w:rsidRPr="00886C03" w:rsidRDefault="00846DD2" w:rsidP="005A2546">
      <w:pPr>
        <w:spacing w:line="240" w:lineRule="auto"/>
        <w:jc w:val="both"/>
      </w:pPr>
      <w:r w:rsidRPr="00886C03"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14:paraId="4B0E59B5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0094454E" w14:textId="77777777" w:rsidR="00846DD2" w:rsidRPr="00886C03" w:rsidRDefault="00846DD2" w:rsidP="005A2546">
      <w:pPr>
        <w:spacing w:line="240" w:lineRule="auto"/>
        <w:jc w:val="both"/>
      </w:pPr>
      <w:r w:rsidRPr="00886C03">
        <w:t>1. Описание климата территории по климатической карте и климатограмме.</w:t>
      </w:r>
    </w:p>
    <w:p w14:paraId="53337EED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Мировой океан — основная часть гидросферы.</w:t>
      </w:r>
    </w:p>
    <w:p w14:paraId="79992FC6" w14:textId="77777777" w:rsidR="00846DD2" w:rsidRPr="00886C03" w:rsidRDefault="00846DD2" w:rsidP="005A2546">
      <w:pPr>
        <w:spacing w:line="240" w:lineRule="auto"/>
        <w:jc w:val="both"/>
      </w:pPr>
      <w:r w:rsidRPr="00886C03"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Теплые и холодные океанические течения. Система океанических течений. Влияние теплых и холодных океанических течений на климат. Соленость поверхностных вод Мирового океана, ее измерение. Карта солености поверхностных вод Мирового океана. Географические закономерности изменения солености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ее пространственного распространения. Основные районы рыболовства. Экологические проблемы Мирового океана.</w:t>
      </w:r>
    </w:p>
    <w:p w14:paraId="04CAB6E5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6FD71B52" w14:textId="77777777" w:rsidR="00846DD2" w:rsidRPr="00886C03" w:rsidRDefault="00846DD2" w:rsidP="005A254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Выявление закономерностей изменения солености поверхностных </w:t>
      </w:r>
      <w:r w:rsidRPr="00886C03">
        <w:rPr>
          <w:color w:val="000000"/>
        </w:rPr>
        <w:lastRenderedPageBreak/>
        <w:t>вод Мирового океана и распространения теплых и холодных течений у западных и восточных побережий материков.</w:t>
      </w:r>
    </w:p>
    <w:p w14:paraId="2A401878" w14:textId="77777777" w:rsidR="00846DD2" w:rsidRPr="00886C03" w:rsidRDefault="00846DD2" w:rsidP="005A254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двух океанов по плану с использованием нескольких источников географической информации.</w:t>
      </w:r>
    </w:p>
    <w:p w14:paraId="77F77AD9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2. Человечество на Земле.</w:t>
      </w:r>
    </w:p>
    <w:p w14:paraId="6C30CD11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Численность населения.</w:t>
      </w:r>
    </w:p>
    <w:p w14:paraId="2737F74B" w14:textId="77777777" w:rsidR="00846DD2" w:rsidRPr="00886C03" w:rsidRDefault="00846DD2" w:rsidP="005A2546">
      <w:pPr>
        <w:spacing w:line="240" w:lineRule="auto"/>
        <w:jc w:val="both"/>
      </w:pPr>
      <w:r w:rsidRPr="00886C03"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2916C44D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</w:t>
      </w:r>
    </w:p>
    <w:p w14:paraId="69757F75" w14:textId="77777777" w:rsidR="00846DD2" w:rsidRPr="00886C03" w:rsidRDefault="00846DD2" w:rsidP="005A2546">
      <w:pPr>
        <w:spacing w:line="240" w:lineRule="auto"/>
        <w:jc w:val="both"/>
      </w:pPr>
      <w:r w:rsidRPr="00886C03">
        <w:t>Определение, сравнение темпов изменения численности населения отдельных регионов мира по статистическим материалам.</w:t>
      </w:r>
    </w:p>
    <w:p w14:paraId="5BA7A244" w14:textId="77777777" w:rsidR="00846DD2" w:rsidRPr="00886C03" w:rsidRDefault="00846DD2" w:rsidP="005A2546">
      <w:pPr>
        <w:spacing w:line="240" w:lineRule="auto"/>
        <w:jc w:val="both"/>
      </w:pPr>
      <w:r w:rsidRPr="00886C03">
        <w:t>Определение и сравнение различий в численности, плотности населения отдельных стран по разным источникам.</w:t>
      </w:r>
    </w:p>
    <w:p w14:paraId="4908E0B8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Страны и народы мира.</w:t>
      </w:r>
    </w:p>
    <w:p w14:paraId="74A1E0C3" w14:textId="77777777" w:rsidR="00846DD2" w:rsidRPr="00886C03" w:rsidRDefault="00846DD2" w:rsidP="005A2546">
      <w:pPr>
        <w:spacing w:line="240" w:lineRule="auto"/>
        <w:jc w:val="both"/>
      </w:pPr>
      <w:r w:rsidRPr="00886C03"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ее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14:paraId="01388497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7043501F" w14:textId="77777777" w:rsidR="00846DD2" w:rsidRPr="00886C03" w:rsidRDefault="00846DD2" w:rsidP="005A2546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занятий населения двух стран по комплексным картам.</w:t>
      </w:r>
    </w:p>
    <w:p w14:paraId="6165A91A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3. Материки и страны.</w:t>
      </w:r>
    </w:p>
    <w:p w14:paraId="141528C8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Южные материки.</w:t>
      </w:r>
    </w:p>
    <w:p w14:paraId="0ACA4E6F" w14:textId="77777777" w:rsidR="00846DD2" w:rsidRPr="00886C03" w:rsidRDefault="00846DD2" w:rsidP="005A2546">
      <w:pPr>
        <w:spacing w:line="240" w:lineRule="auto"/>
        <w:jc w:val="both"/>
      </w:pPr>
      <w:r w:rsidRPr="00886C03">
        <w:t>Африка. Австралия и Океания. Антарктида. Южная Америка.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</w:p>
    <w:p w14:paraId="0E2FC0A2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58FDC531" w14:textId="77777777" w:rsidR="00846DD2" w:rsidRPr="00886C03" w:rsidRDefault="00846DD2" w:rsidP="005A254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географического положения двух (любых) южных материков.</w:t>
      </w:r>
    </w:p>
    <w:p w14:paraId="1A82C770" w14:textId="77777777" w:rsidR="00846DD2" w:rsidRPr="00886C03" w:rsidRDefault="00846DD2" w:rsidP="005A254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годового хода температур и режима выпадения атмосферных осадков в экваториальном климатическом поясе</w:t>
      </w:r>
    </w:p>
    <w:p w14:paraId="2629D6FA" w14:textId="77777777" w:rsidR="00846DD2" w:rsidRPr="00886C03" w:rsidRDefault="00846DD2" w:rsidP="005A254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особенностей климата Африки, Южной Америки и Австралии по плану.</w:t>
      </w:r>
    </w:p>
    <w:p w14:paraId="2E28ECA5" w14:textId="77777777" w:rsidR="00846DD2" w:rsidRPr="00886C03" w:rsidRDefault="00846DD2" w:rsidP="005A254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Описание Австралии или одной из стран Африки или Южной Америки по географическим картам.</w:t>
      </w:r>
    </w:p>
    <w:p w14:paraId="730B35C7" w14:textId="77777777" w:rsidR="00846DD2" w:rsidRPr="00886C03" w:rsidRDefault="00846DD2" w:rsidP="005A2546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особенностей размещения населения Австралии или одной из стран Африки или Южной Америки.</w:t>
      </w:r>
    </w:p>
    <w:p w14:paraId="101B0A35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lastRenderedPageBreak/>
        <w:t>Тема 2. Северные материки.</w:t>
      </w:r>
    </w:p>
    <w:p w14:paraId="786350EB" w14:textId="77777777" w:rsidR="00846DD2" w:rsidRPr="00886C03" w:rsidRDefault="00846DD2" w:rsidP="005A2546">
      <w:pPr>
        <w:spacing w:line="240" w:lineRule="auto"/>
        <w:jc w:val="both"/>
      </w:pPr>
      <w:r w:rsidRPr="00886C03"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15243405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28EC65FB" w14:textId="77777777" w:rsidR="00846DD2" w:rsidRPr="00886C03" w:rsidRDefault="00846DD2" w:rsidP="005A2546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распространения зон современного вулканизма и землетрясений на территории Северной Америки и Евразии.</w:t>
      </w:r>
    </w:p>
    <w:p w14:paraId="10111093" w14:textId="77777777" w:rsidR="00846DD2" w:rsidRPr="00886C03" w:rsidRDefault="00846DD2" w:rsidP="005A2546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79B58854" w14:textId="77777777" w:rsidR="00846DD2" w:rsidRPr="00886C03" w:rsidRDefault="00846DD2" w:rsidP="005A2546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443BEFCF" w14:textId="77777777" w:rsidR="00846DD2" w:rsidRPr="00886C03" w:rsidRDefault="00846DD2" w:rsidP="005A2546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4A6BA440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Взаимодействие природы и общества.</w:t>
      </w:r>
    </w:p>
    <w:p w14:paraId="1E89131A" w14:textId="77777777" w:rsidR="00846DD2" w:rsidRPr="00886C03" w:rsidRDefault="00846DD2" w:rsidP="005A2546">
      <w:pPr>
        <w:spacing w:line="240" w:lineRule="auto"/>
        <w:jc w:val="both"/>
      </w:pPr>
      <w:r w:rsidRPr="00886C03"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ее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0BAE9CD9" w14:textId="77777777" w:rsidR="00846DD2" w:rsidRPr="00886C03" w:rsidRDefault="00846DD2" w:rsidP="005A2546">
      <w:pPr>
        <w:spacing w:line="240" w:lineRule="auto"/>
        <w:jc w:val="both"/>
      </w:pPr>
      <w:r w:rsidRPr="00886C03"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14:paraId="44C3E07D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2987E2F8" w14:textId="77777777" w:rsidR="00846DD2" w:rsidRPr="00886C03" w:rsidRDefault="00846DD2" w:rsidP="005A2546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Характеристика изменений компонентов природы на территории одной из стран мира в результате деятельности человека.</w:t>
      </w:r>
    </w:p>
    <w:p w14:paraId="5D1B097A" w14:textId="77777777" w:rsidR="00846DD2" w:rsidRPr="00914A95" w:rsidRDefault="00846DD2" w:rsidP="005A2546">
      <w:pPr>
        <w:spacing w:line="240" w:lineRule="auto"/>
        <w:jc w:val="both"/>
        <w:rPr>
          <w:bCs/>
          <w:i/>
          <w:iCs/>
        </w:rPr>
      </w:pPr>
      <w:r>
        <w:rPr>
          <w:bCs/>
          <w:i/>
          <w:iCs/>
        </w:rPr>
        <w:t>8 класс</w:t>
      </w:r>
    </w:p>
    <w:p w14:paraId="71476ECD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1. Географическое пространство в России.</w:t>
      </w:r>
    </w:p>
    <w:p w14:paraId="5C729460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История формирования и освоения территории России.</w:t>
      </w:r>
    </w:p>
    <w:p w14:paraId="32B301EA" w14:textId="77777777" w:rsidR="00846DD2" w:rsidRPr="00886C03" w:rsidRDefault="00846DD2" w:rsidP="005A2546">
      <w:pPr>
        <w:spacing w:line="240" w:lineRule="auto"/>
        <w:jc w:val="both"/>
      </w:pPr>
      <w:r w:rsidRPr="00886C03">
        <w:t>История освоения и заселения территории современной России в XI—XVI вв. Расширение территории России в XVI—XIX вв. Русские первопроходцы. Изменения внешних границ России в ХХ в. Воссоединение Крыма с Россией.</w:t>
      </w:r>
    </w:p>
    <w:p w14:paraId="185D3C16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4BD6D5CF" w14:textId="77777777" w:rsidR="00846DD2" w:rsidRPr="00886C03" w:rsidRDefault="00846DD2" w:rsidP="005A2546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14:paraId="0BD53A6C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Географическое положение и границы России.</w:t>
      </w:r>
    </w:p>
    <w:p w14:paraId="0E2EFB02" w14:textId="77777777" w:rsidR="00846DD2" w:rsidRPr="00886C03" w:rsidRDefault="00846DD2" w:rsidP="005A2546">
      <w:pPr>
        <w:spacing w:line="240" w:lineRule="auto"/>
        <w:jc w:val="both"/>
      </w:pPr>
      <w:r w:rsidRPr="00886C03">
        <w:t xml:space="preserve"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</w:t>
      </w:r>
      <w:r w:rsidRPr="00886C03">
        <w:lastRenderedPageBreak/>
        <w:t>географического положения. Страны — соседи России. Ближнее и дальнее зарубежье. Моря, омывающие территорию России.</w:t>
      </w:r>
    </w:p>
    <w:p w14:paraId="3B6030ED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Время на территории России.</w:t>
      </w:r>
    </w:p>
    <w:p w14:paraId="7441CC96" w14:textId="77777777" w:rsidR="00846DD2" w:rsidRPr="00886C03" w:rsidRDefault="00846DD2" w:rsidP="005A2546">
      <w:pPr>
        <w:spacing w:line="240" w:lineRule="auto"/>
        <w:jc w:val="both"/>
      </w:pPr>
      <w:r w:rsidRPr="00886C03"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1B528431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47A5FC47" w14:textId="77777777" w:rsidR="00846DD2" w:rsidRPr="00886C03" w:rsidRDefault="00846DD2" w:rsidP="005A2546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различия во времени для разных городов России по карте часовых зон.</w:t>
      </w:r>
    </w:p>
    <w:p w14:paraId="45CC1DA3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4. Административно-территориальное устройство России. Районирование территории.</w:t>
      </w:r>
    </w:p>
    <w:p w14:paraId="4299DAFE" w14:textId="77777777" w:rsidR="00846DD2" w:rsidRPr="00886C03" w:rsidRDefault="00846DD2" w:rsidP="005A2546">
      <w:pPr>
        <w:spacing w:line="240" w:lineRule="auto"/>
        <w:jc w:val="both"/>
      </w:pPr>
      <w:r w:rsidRPr="00886C03"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</w:t>
      </w:r>
    </w:p>
    <w:p w14:paraId="237327E1" w14:textId="77777777" w:rsidR="00846DD2" w:rsidRPr="00886C03" w:rsidRDefault="00846DD2" w:rsidP="005A2546">
      <w:pPr>
        <w:spacing w:line="240" w:lineRule="auto"/>
        <w:jc w:val="both"/>
      </w:pPr>
      <w:r w:rsidRPr="00886C03">
        <w:t>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 Макрорегионы России: Западный (Европейская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14:paraId="13CDA1E8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52C8F97A" w14:textId="77777777" w:rsidR="00846DD2" w:rsidRPr="00886C03" w:rsidRDefault="00846DD2" w:rsidP="005A2546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14:paraId="0317A001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2. Природа России.</w:t>
      </w:r>
    </w:p>
    <w:p w14:paraId="3C62024E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Природные условия и ресурсы России.</w:t>
      </w:r>
    </w:p>
    <w:p w14:paraId="16FF502B" w14:textId="77777777" w:rsidR="00846DD2" w:rsidRPr="00886C03" w:rsidRDefault="00846DD2" w:rsidP="005A2546">
      <w:pPr>
        <w:spacing w:line="240" w:lineRule="auto"/>
        <w:jc w:val="both"/>
      </w:pPr>
      <w:r w:rsidRPr="00886C03">
        <w:t>Природные условия и природные ресурсы. Классификации природных ресурсов. Природно-ресурсный капитал и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14:paraId="5BB34654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079DF403" w14:textId="77777777" w:rsidR="00846DD2" w:rsidRPr="00886C03" w:rsidRDefault="00846DD2" w:rsidP="005A2546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Характеристика природно-ресурсного капитала своего края по картам и статистическим материалам.</w:t>
      </w:r>
    </w:p>
    <w:p w14:paraId="51A6D55B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Геологическое строение, рельеф и полезные ископаемые.</w:t>
      </w:r>
    </w:p>
    <w:p w14:paraId="0853DBBA" w14:textId="77777777" w:rsidR="00846DD2" w:rsidRPr="00886C03" w:rsidRDefault="00846DD2" w:rsidP="005A2546">
      <w:pPr>
        <w:spacing w:line="240" w:lineRule="auto"/>
        <w:jc w:val="both"/>
      </w:pPr>
      <w:r w:rsidRPr="00886C03">
        <w:t xml:space="preserve">Основные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</w:t>
      </w:r>
      <w:r w:rsidRPr="00886C03">
        <w:lastRenderedPageBreak/>
        <w:t>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14:paraId="142135FB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592095A1" w14:textId="77777777" w:rsidR="00846DD2" w:rsidRPr="00886C03" w:rsidRDefault="00846DD2" w:rsidP="005A2546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распространения по территории России опасных геологических явлений.</w:t>
      </w:r>
    </w:p>
    <w:p w14:paraId="52192B36" w14:textId="77777777" w:rsidR="00846DD2" w:rsidRPr="00886C03" w:rsidRDefault="00846DD2" w:rsidP="005A2546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особенностей рельефа своего края.</w:t>
      </w:r>
    </w:p>
    <w:p w14:paraId="2A9B9BC6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Климат и климатические ресурсы.</w:t>
      </w:r>
    </w:p>
    <w:p w14:paraId="2EB3B6A6" w14:textId="77777777" w:rsidR="00846DD2" w:rsidRPr="00886C03" w:rsidRDefault="00846DD2" w:rsidP="005A2546">
      <w:pPr>
        <w:spacing w:line="240" w:lineRule="auto"/>
        <w:jc w:val="both"/>
      </w:pPr>
      <w:r w:rsidRPr="00886C03">
        <w:t>Факторы, определяющие климат России. Влияние географического положения на климат России. Солнечная радиация и ее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14:paraId="3F72CF3A" w14:textId="77777777" w:rsidR="00846DD2" w:rsidRPr="00886C03" w:rsidRDefault="00846DD2" w:rsidP="005A2546">
      <w:pPr>
        <w:spacing w:line="240" w:lineRule="auto"/>
        <w:jc w:val="both"/>
      </w:pPr>
      <w:r w:rsidRPr="00886C03"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14:paraId="3284C481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2A7359F0" w14:textId="77777777" w:rsidR="00846DD2" w:rsidRPr="00886C03" w:rsidRDefault="00846DD2" w:rsidP="005A2546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Описание и прогнозирование погоды территории по карте погоды.</w:t>
      </w:r>
    </w:p>
    <w:p w14:paraId="264E1432" w14:textId="77777777" w:rsidR="00846DD2" w:rsidRPr="00886C03" w:rsidRDefault="00846DD2" w:rsidP="005A2546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14:paraId="1C698AFF" w14:textId="77777777" w:rsidR="00846DD2" w:rsidRPr="00886C03" w:rsidRDefault="00846DD2" w:rsidP="005A2546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Оценка влияния основных климатических показателей своего края на жизнь и хозяйственную деятельность населения.</w:t>
      </w:r>
    </w:p>
    <w:p w14:paraId="18062165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4. Моря России. Внутренние воды и водные ресурсы.</w:t>
      </w:r>
    </w:p>
    <w:p w14:paraId="3E3BE17B" w14:textId="77777777" w:rsidR="00846DD2" w:rsidRPr="00886C03" w:rsidRDefault="00846DD2" w:rsidP="005A2546">
      <w:pPr>
        <w:spacing w:line="240" w:lineRule="auto"/>
        <w:jc w:val="both"/>
      </w:pPr>
      <w:r w:rsidRPr="00886C03"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распространение по территории России. Роль рек в жизни населения и раз витии хозяйства России.</w:t>
      </w:r>
    </w:p>
    <w:p w14:paraId="1A45F198" w14:textId="77777777" w:rsidR="00846DD2" w:rsidRPr="00886C03" w:rsidRDefault="00846DD2" w:rsidP="005A2546">
      <w:pPr>
        <w:spacing w:line="240" w:lineRule="auto"/>
        <w:jc w:val="both"/>
      </w:pPr>
      <w:r w:rsidRPr="00886C03">
        <w:t>Крупнейшие озера,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14:paraId="085219C2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50B2CA2B" w14:textId="77777777" w:rsidR="00846DD2" w:rsidRPr="00886C03" w:rsidRDefault="00846DD2" w:rsidP="005A2546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особенностей режима и характера течения двух рек России.</w:t>
      </w:r>
    </w:p>
    <w:p w14:paraId="7602B147" w14:textId="77777777" w:rsidR="00846DD2" w:rsidRPr="00886C03" w:rsidRDefault="00846DD2" w:rsidP="005A2546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распространения опасных гидрологических природных явлений на территории страны.</w:t>
      </w:r>
    </w:p>
    <w:p w14:paraId="6EB6B849" w14:textId="77777777" w:rsidR="000E242F" w:rsidRDefault="000E242F" w:rsidP="005A2546">
      <w:pPr>
        <w:spacing w:line="240" w:lineRule="auto"/>
        <w:jc w:val="both"/>
        <w:rPr>
          <w:b/>
        </w:rPr>
      </w:pPr>
    </w:p>
    <w:p w14:paraId="6057F2F1" w14:textId="66914952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lastRenderedPageBreak/>
        <w:t>Тема 5. Природно-хозяйственные зоны.</w:t>
      </w:r>
    </w:p>
    <w:p w14:paraId="290FF506" w14:textId="77777777" w:rsidR="00846DD2" w:rsidRPr="00886C03" w:rsidRDefault="00846DD2" w:rsidP="005A2546">
      <w:pPr>
        <w:spacing w:line="240" w:lineRule="auto"/>
        <w:jc w:val="both"/>
      </w:pPr>
      <w:r w:rsidRPr="00886C03"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14:paraId="6437A91D" w14:textId="77777777" w:rsidR="00846DD2" w:rsidRPr="00886C03" w:rsidRDefault="00846DD2" w:rsidP="005A2546">
      <w:pPr>
        <w:spacing w:line="240" w:lineRule="auto"/>
        <w:jc w:val="both"/>
      </w:pPr>
      <w:r w:rsidRPr="00886C03"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14:paraId="465FB7BE" w14:textId="77777777" w:rsidR="00846DD2" w:rsidRPr="00886C03" w:rsidRDefault="00846DD2" w:rsidP="005A2546">
      <w:pPr>
        <w:spacing w:line="240" w:lineRule="auto"/>
        <w:jc w:val="both"/>
      </w:pPr>
      <w:r w:rsidRPr="00886C03">
        <w:t>Природно-хозяйственные зоны России: взаимосвязь и взаимообусловленность их компонентов.</w:t>
      </w:r>
    </w:p>
    <w:p w14:paraId="6118D7AD" w14:textId="77777777" w:rsidR="00846DD2" w:rsidRPr="00886C03" w:rsidRDefault="00846DD2" w:rsidP="005A2546">
      <w:pPr>
        <w:spacing w:line="240" w:lineRule="auto"/>
        <w:jc w:val="both"/>
      </w:pPr>
      <w:r w:rsidRPr="00886C03">
        <w:t>Высотная поясность в горах на территории России.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14:paraId="1116F805" w14:textId="77777777" w:rsidR="00846DD2" w:rsidRPr="00886C03" w:rsidRDefault="00846DD2" w:rsidP="005A2546">
      <w:pPr>
        <w:spacing w:line="240" w:lineRule="auto"/>
        <w:jc w:val="both"/>
      </w:pPr>
      <w:r w:rsidRPr="00886C03">
        <w:t>Особо охраняемые природные территории России и своего края. Объекты Всемирного природного наследия ЮНЕСКО; растения и животные, занесенные в Красную книгу России.</w:t>
      </w:r>
    </w:p>
    <w:p w14:paraId="39358812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55B1F37A" w14:textId="77777777" w:rsidR="00846DD2" w:rsidRPr="00886C03" w:rsidRDefault="00846DD2" w:rsidP="005A2546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различий структуры высотной поясности в горных системах.</w:t>
      </w:r>
    </w:p>
    <w:p w14:paraId="26D68077" w14:textId="77777777" w:rsidR="00846DD2" w:rsidRPr="00886C03" w:rsidRDefault="00846DD2" w:rsidP="005A2546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14:paraId="0E0B1359" w14:textId="77777777" w:rsidR="00846DD2" w:rsidRPr="00914A95" w:rsidRDefault="00846DD2" w:rsidP="005A2546">
      <w:pPr>
        <w:shd w:val="clear" w:color="auto" w:fill="FFFFFF"/>
        <w:spacing w:line="240" w:lineRule="auto"/>
        <w:jc w:val="both"/>
        <w:rPr>
          <w:i/>
          <w:iCs/>
        </w:rPr>
      </w:pPr>
      <w:r w:rsidRPr="00914A95">
        <w:rPr>
          <w:i/>
          <w:iCs/>
        </w:rPr>
        <w:t>9 класс</w:t>
      </w:r>
    </w:p>
    <w:p w14:paraId="59F2070F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3. Население России.</w:t>
      </w:r>
    </w:p>
    <w:p w14:paraId="3505C076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Численность населения России.</w:t>
      </w:r>
    </w:p>
    <w:p w14:paraId="38B54BEE" w14:textId="77777777" w:rsidR="00846DD2" w:rsidRPr="00886C03" w:rsidRDefault="00846DD2" w:rsidP="005A2546">
      <w:pPr>
        <w:spacing w:line="240" w:lineRule="auto"/>
        <w:jc w:val="both"/>
      </w:pPr>
      <w:r w:rsidRPr="00886C03">
        <w:t>Динамика численности населения России в XX—XXI вв. и факторы, определяющие ее.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14:paraId="1E2EB3DE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00B70D4A" w14:textId="77777777" w:rsidR="00846DD2" w:rsidRPr="00886C03" w:rsidRDefault="00846DD2" w:rsidP="005A2546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14:paraId="098587DC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Территориальные особенности размещения населения России.</w:t>
      </w:r>
    </w:p>
    <w:p w14:paraId="62B9AA55" w14:textId="77777777" w:rsidR="00846DD2" w:rsidRPr="00886C03" w:rsidRDefault="00846DD2" w:rsidP="005A2546">
      <w:pPr>
        <w:spacing w:line="240" w:lineRule="auto"/>
        <w:jc w:val="both"/>
      </w:pPr>
      <w:r w:rsidRPr="00886C03"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</w:t>
      </w:r>
      <w:r w:rsidRPr="00886C03">
        <w:lastRenderedPageBreak/>
        <w:t>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населенных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14:paraId="07C8790E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Народы и религии России.</w:t>
      </w:r>
    </w:p>
    <w:p w14:paraId="30D8B4C0" w14:textId="77777777" w:rsidR="00846DD2" w:rsidRPr="00886C03" w:rsidRDefault="00846DD2" w:rsidP="005A2546">
      <w:pPr>
        <w:spacing w:line="240" w:lineRule="auto"/>
        <w:jc w:val="both"/>
      </w:pPr>
      <w:r w:rsidRPr="00886C03">
        <w:t>Россия — многонациональное государство. Многонациональность как специфический фактор формирования и развития России.  Языковая классификация народов России. 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14:paraId="049AF91A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48531BA2" w14:textId="77777777" w:rsidR="00846DD2" w:rsidRPr="00886C03" w:rsidRDefault="00846DD2" w:rsidP="005A2546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Построение картограммы «Доля титульных этносов в численности населения республик и автономных округов РФ».</w:t>
      </w:r>
    </w:p>
    <w:p w14:paraId="3757F0BE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4. Половой и возрастной состав населения России.</w:t>
      </w:r>
    </w:p>
    <w:p w14:paraId="43BB692A" w14:textId="77777777" w:rsidR="00846DD2" w:rsidRPr="00886C03" w:rsidRDefault="00846DD2" w:rsidP="005A2546">
      <w:pPr>
        <w:spacing w:line="240" w:lineRule="auto"/>
        <w:jc w:val="both"/>
      </w:pPr>
      <w:r w:rsidRPr="00886C03"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ее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07BE3652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273694E6" w14:textId="77777777" w:rsidR="00846DD2" w:rsidRPr="00886C03" w:rsidRDefault="00846DD2" w:rsidP="005A2546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Объяснение динамики половозрастного состава населения России на основе анализа половозрастных пирамид.</w:t>
      </w:r>
    </w:p>
    <w:p w14:paraId="73FAFC5D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5. Человеческий капитал России.</w:t>
      </w:r>
    </w:p>
    <w:p w14:paraId="7EB0808E" w14:textId="77777777" w:rsidR="00846DD2" w:rsidRPr="00886C03" w:rsidRDefault="00846DD2" w:rsidP="005A2546">
      <w:pPr>
        <w:spacing w:line="240" w:lineRule="auto"/>
        <w:jc w:val="both"/>
      </w:pPr>
      <w:r w:rsidRPr="00886C03"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14:paraId="5440C2B1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5379EAEC" w14:textId="77777777" w:rsidR="00846DD2" w:rsidRPr="00886C03" w:rsidRDefault="00846DD2" w:rsidP="005A2546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Классификация Федеральных округов по особенностям естественного и механического движения населения.</w:t>
      </w:r>
    </w:p>
    <w:p w14:paraId="07364BC9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4. Хозяйство России.</w:t>
      </w:r>
    </w:p>
    <w:p w14:paraId="49060EA6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Общая характеристика хозяйства России.</w:t>
      </w:r>
    </w:p>
    <w:p w14:paraId="086CCBBA" w14:textId="77777777" w:rsidR="00846DD2" w:rsidRPr="00886C03" w:rsidRDefault="00846DD2" w:rsidP="005A2546">
      <w:pPr>
        <w:spacing w:line="240" w:lineRule="auto"/>
        <w:jc w:val="both"/>
      </w:pPr>
      <w:r w:rsidRPr="00886C03"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ее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</w:t>
      </w:r>
    </w:p>
    <w:p w14:paraId="50D054BE" w14:textId="77777777" w:rsidR="00846DD2" w:rsidRPr="00886C03" w:rsidRDefault="00846DD2" w:rsidP="005A2546">
      <w:pPr>
        <w:spacing w:line="240" w:lineRule="auto"/>
        <w:jc w:val="both"/>
      </w:pPr>
      <w:r w:rsidRPr="00886C03"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634FE360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lastRenderedPageBreak/>
        <w:t>Тема 2. Топливно-энергетический комплекс (ТЭК).</w:t>
      </w:r>
    </w:p>
    <w:p w14:paraId="0AD2B85D" w14:textId="77777777" w:rsidR="00846DD2" w:rsidRPr="00886C03" w:rsidRDefault="00846DD2" w:rsidP="005A2546">
      <w:pPr>
        <w:spacing w:line="240" w:lineRule="auto"/>
        <w:jc w:val="both"/>
      </w:pPr>
      <w:r w:rsidRPr="00886C03"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50F77D22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418867C7" w14:textId="77777777" w:rsidR="00846DD2" w:rsidRPr="00886C03" w:rsidRDefault="00846DD2" w:rsidP="005A2546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290222BF" w14:textId="77777777" w:rsidR="00846DD2" w:rsidRPr="00886C03" w:rsidRDefault="00846DD2" w:rsidP="005A2546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Сравнительная оценка возможностей для развития энергетики ВИЭ в отдельных регионах страны.</w:t>
      </w:r>
    </w:p>
    <w:p w14:paraId="51FBD0FA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Металлургический комплекс.</w:t>
      </w:r>
    </w:p>
    <w:p w14:paraId="448CED9F" w14:textId="77777777" w:rsidR="00846DD2" w:rsidRPr="00886C03" w:rsidRDefault="00846DD2" w:rsidP="005A2546">
      <w:pPr>
        <w:spacing w:line="240" w:lineRule="auto"/>
        <w:jc w:val="both"/>
      </w:pPr>
      <w:r w:rsidRPr="00886C03">
        <w:t>Состав, место и значение в хозяйстве. Место России в мировом производстве черных и цветных металлов. Особенности технологии производства черных и цветных металлов. Факторы размещения предприятий разных отраслей металлургического комплекса. География металлургии черных, легких и тяжелых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черной и цветной металлургии России до 2030 года».</w:t>
      </w:r>
    </w:p>
    <w:p w14:paraId="6D84CEB1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4. Машиностроительный комплекс.</w:t>
      </w:r>
    </w:p>
    <w:p w14:paraId="1AFA45A7" w14:textId="77777777" w:rsidR="00846DD2" w:rsidRPr="00886C03" w:rsidRDefault="00846DD2" w:rsidP="005A2546">
      <w:pPr>
        <w:spacing w:line="240" w:lineRule="auto"/>
        <w:jc w:val="both"/>
      </w:pPr>
      <w:r w:rsidRPr="00886C03"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0E4EDA22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02130241" w14:textId="77777777" w:rsidR="00846DD2" w:rsidRPr="00886C03" w:rsidRDefault="00846DD2" w:rsidP="005A2546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2E4A180F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5. Химико-лесной комплекс.</w:t>
      </w:r>
    </w:p>
    <w:p w14:paraId="6B89C3E0" w14:textId="77777777" w:rsidR="00846DD2" w:rsidRPr="00886C03" w:rsidRDefault="00846DD2" w:rsidP="005A2546">
      <w:pPr>
        <w:spacing w:line="240" w:lineRule="auto"/>
        <w:jc w:val="both"/>
      </w:pPr>
      <w:r w:rsidRPr="00886C03">
        <w:t>Химическая промышленность</w:t>
      </w:r>
    </w:p>
    <w:p w14:paraId="1F2C63B6" w14:textId="77777777" w:rsidR="00846DD2" w:rsidRPr="00886C03" w:rsidRDefault="00846DD2" w:rsidP="005A2546">
      <w:pPr>
        <w:spacing w:line="240" w:lineRule="auto"/>
        <w:jc w:val="both"/>
      </w:pPr>
      <w:r w:rsidRPr="00886C03"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04F9EFFF" w14:textId="77777777" w:rsidR="00846DD2" w:rsidRPr="00886C03" w:rsidRDefault="00846DD2" w:rsidP="005A2546">
      <w:pPr>
        <w:spacing w:line="240" w:lineRule="auto"/>
        <w:jc w:val="both"/>
      </w:pPr>
      <w:r w:rsidRPr="00886C03">
        <w:lastRenderedPageBreak/>
        <w:t>Лесопромышленный комплекс</w:t>
      </w:r>
    </w:p>
    <w:p w14:paraId="0378C9EE" w14:textId="77777777" w:rsidR="00846DD2" w:rsidRPr="00886C03" w:rsidRDefault="00846DD2" w:rsidP="005A2546">
      <w:pPr>
        <w:spacing w:line="240" w:lineRule="auto"/>
        <w:jc w:val="both"/>
      </w:pPr>
      <w:r w:rsidRPr="00886C03"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4BE75D18" w14:textId="77777777" w:rsidR="00846DD2" w:rsidRPr="00886C03" w:rsidRDefault="00846DD2" w:rsidP="005A2546">
      <w:pPr>
        <w:spacing w:line="240" w:lineRule="auto"/>
        <w:jc w:val="both"/>
      </w:pPr>
      <w:r w:rsidRPr="00886C03"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года.</w:t>
      </w:r>
    </w:p>
    <w:p w14:paraId="05EB2CF3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2A2827D7" w14:textId="77777777" w:rsidR="00846DD2" w:rsidRPr="00886C03" w:rsidRDefault="00846DD2" w:rsidP="005A254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14:paraId="618D3A78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6. Агропромышленный комплекс (АПК).</w:t>
      </w:r>
    </w:p>
    <w:p w14:paraId="020905DC" w14:textId="77777777" w:rsidR="00846DD2" w:rsidRPr="00886C03" w:rsidRDefault="00846DD2" w:rsidP="005A2546">
      <w:pPr>
        <w:spacing w:line="240" w:lineRule="auto"/>
        <w:jc w:val="both"/>
      </w:pPr>
      <w:r w:rsidRPr="00886C03"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2F326A7E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3C2C25A3" w14:textId="77777777" w:rsidR="00846DD2" w:rsidRPr="00886C03" w:rsidRDefault="00846DD2" w:rsidP="005A2546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влияния природных и социальных факторов на размещение отраслей АПК.</w:t>
      </w:r>
    </w:p>
    <w:p w14:paraId="04ACC219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7. Инфраструктурный комплекс.</w:t>
      </w:r>
    </w:p>
    <w:p w14:paraId="729EF16D" w14:textId="77777777" w:rsidR="00846DD2" w:rsidRPr="00886C03" w:rsidRDefault="00846DD2" w:rsidP="005A2546">
      <w:pPr>
        <w:spacing w:line="240" w:lineRule="auto"/>
        <w:jc w:val="both"/>
      </w:pPr>
      <w:r w:rsidRPr="00886C03"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56A0D337" w14:textId="77777777" w:rsidR="00846DD2" w:rsidRPr="00886C03" w:rsidRDefault="00846DD2" w:rsidP="005A2546">
      <w:pPr>
        <w:spacing w:line="240" w:lineRule="auto"/>
        <w:jc w:val="both"/>
      </w:pPr>
      <w:r w:rsidRPr="00886C03"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72D3BF1E" w14:textId="77777777" w:rsidR="00846DD2" w:rsidRPr="00886C03" w:rsidRDefault="00846DD2" w:rsidP="005A2546">
      <w:pPr>
        <w:spacing w:line="240" w:lineRule="auto"/>
        <w:jc w:val="both"/>
      </w:pPr>
      <w:r w:rsidRPr="00886C03">
        <w:t>Транспорт и охрана окружающей среды.</w:t>
      </w:r>
    </w:p>
    <w:p w14:paraId="4057CF72" w14:textId="77777777" w:rsidR="00846DD2" w:rsidRPr="00886C03" w:rsidRDefault="00846DD2" w:rsidP="005A2546">
      <w:pPr>
        <w:spacing w:line="240" w:lineRule="auto"/>
        <w:jc w:val="both"/>
      </w:pPr>
      <w:r w:rsidRPr="00886C03">
        <w:t>Информационная инфраструктура. Рекреационное хозяйство. Особенности сферы обслуживания своего края.</w:t>
      </w:r>
    </w:p>
    <w:p w14:paraId="03BE1179" w14:textId="77777777" w:rsidR="00846DD2" w:rsidRPr="00886C03" w:rsidRDefault="00846DD2" w:rsidP="005A2546">
      <w:pPr>
        <w:spacing w:line="240" w:lineRule="auto"/>
        <w:jc w:val="both"/>
      </w:pPr>
      <w:r w:rsidRPr="00886C03">
        <w:t>Проблемы и перспективы развития комплекса. Перспективы развития инфраструктурного комплекса России на период до 2035 года: Транспортная стратегия, Стратегия развития жилищно-коммунального хозяйства, федеральный проект «Информационная инфраструктура».</w:t>
      </w:r>
    </w:p>
    <w:p w14:paraId="2DB10641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</w:t>
      </w:r>
    </w:p>
    <w:p w14:paraId="7B49C766" w14:textId="77777777" w:rsidR="00846DD2" w:rsidRPr="00886C03" w:rsidRDefault="00846DD2" w:rsidP="005A254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Анализ статистических данных с целью определения доли </w:t>
      </w:r>
      <w:r w:rsidRPr="00886C03">
        <w:rPr>
          <w:color w:val="000000"/>
        </w:rPr>
        <w:lastRenderedPageBreak/>
        <w:t>отдельных морских бассейнов в грузоперевозках и объяснение выявленных различий.</w:t>
      </w:r>
    </w:p>
    <w:p w14:paraId="58738173" w14:textId="77777777" w:rsidR="00846DD2" w:rsidRPr="00886C03" w:rsidRDefault="00846DD2" w:rsidP="005A2546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Характеристика туристско-рекреационного потенциала своего края.</w:t>
      </w:r>
    </w:p>
    <w:p w14:paraId="6239FA1C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8. Обобщение знаний.</w:t>
      </w:r>
    </w:p>
    <w:p w14:paraId="653CDC23" w14:textId="77777777" w:rsidR="00846DD2" w:rsidRPr="00886C03" w:rsidRDefault="00846DD2" w:rsidP="005A2546">
      <w:pPr>
        <w:spacing w:line="240" w:lineRule="auto"/>
        <w:jc w:val="both"/>
      </w:pPr>
      <w:r w:rsidRPr="00886C03"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6AD60DFE" w14:textId="77777777" w:rsidR="00846DD2" w:rsidRPr="00886C03" w:rsidRDefault="00846DD2" w:rsidP="005A2546">
      <w:pPr>
        <w:spacing w:line="240" w:lineRule="auto"/>
        <w:jc w:val="both"/>
      </w:pPr>
      <w:r w:rsidRPr="00886C03"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14:paraId="30E3BCF7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2BD51497" w14:textId="77777777" w:rsidR="00846DD2" w:rsidRPr="00886C03" w:rsidRDefault="00846DD2" w:rsidP="005A2546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2883BBED" w14:textId="77777777" w:rsidR="00846DD2" w:rsidRPr="00886C03" w:rsidRDefault="00846DD2" w:rsidP="005A2546">
      <w:pPr>
        <w:shd w:val="clear" w:color="auto" w:fill="FFFFFF"/>
        <w:spacing w:line="240" w:lineRule="auto"/>
        <w:jc w:val="both"/>
        <w:rPr>
          <w:i/>
        </w:rPr>
      </w:pPr>
      <w:r w:rsidRPr="00886C03">
        <w:rPr>
          <w:i/>
        </w:rPr>
        <w:t>10 класс</w:t>
      </w:r>
    </w:p>
    <w:p w14:paraId="60CD291F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5. Регионы России.</w:t>
      </w:r>
    </w:p>
    <w:p w14:paraId="39AF62AE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1. Западный макрорегион (Европейская часть) России.</w:t>
      </w:r>
    </w:p>
    <w:p w14:paraId="18696D94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1F9D7B5E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Практические работы.</w:t>
      </w:r>
    </w:p>
    <w:p w14:paraId="77928C41" w14:textId="77777777" w:rsidR="00846DD2" w:rsidRPr="00886C03" w:rsidRDefault="00846DD2" w:rsidP="005A2546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ЭГП двух географических районов страны по разным источникам информации.</w:t>
      </w:r>
    </w:p>
    <w:p w14:paraId="4C1B81EA" w14:textId="77777777" w:rsidR="00846DD2" w:rsidRPr="00886C03" w:rsidRDefault="00846DD2" w:rsidP="005A2546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5653C1DA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2. Азиатская (Восточная) часть России.</w:t>
      </w:r>
    </w:p>
    <w:p w14:paraId="6640ABD9" w14:textId="77777777" w:rsidR="00846DD2" w:rsidRPr="00886C03" w:rsidRDefault="00846DD2" w:rsidP="005A2546">
      <w:pPr>
        <w:spacing w:line="240" w:lineRule="auto"/>
        <w:jc w:val="both"/>
      </w:pPr>
      <w:r w:rsidRPr="00886C03"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5A0D9400" w14:textId="77777777" w:rsidR="00846DD2" w:rsidRPr="00886C03" w:rsidRDefault="00846DD2" w:rsidP="005A2546">
      <w:pPr>
        <w:spacing w:line="240" w:lineRule="auto"/>
        <w:jc w:val="both"/>
      </w:pPr>
      <w:r w:rsidRPr="00886C03">
        <w:t>Практическая работа.</w:t>
      </w:r>
    </w:p>
    <w:p w14:paraId="55F39A9E" w14:textId="77777777" w:rsidR="00846DD2" w:rsidRPr="00886C03" w:rsidRDefault="00846DD2" w:rsidP="005A2546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человеческого капитала двух географических районов (субъектов Российской Федерации) по заданным критериям.</w:t>
      </w:r>
    </w:p>
    <w:p w14:paraId="7D7F7856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Тема 3. Обобщение знаний.</w:t>
      </w:r>
    </w:p>
    <w:p w14:paraId="1E386C63" w14:textId="77777777" w:rsidR="00846DD2" w:rsidRPr="00886C03" w:rsidRDefault="00846DD2" w:rsidP="005A2546">
      <w:pPr>
        <w:spacing w:line="240" w:lineRule="auto"/>
        <w:jc w:val="both"/>
      </w:pPr>
      <w:r w:rsidRPr="00886C03"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75A2D03A" w14:textId="77777777" w:rsidR="00846DD2" w:rsidRPr="00886C03" w:rsidRDefault="00846DD2" w:rsidP="005A2546">
      <w:pPr>
        <w:spacing w:line="240" w:lineRule="auto"/>
        <w:jc w:val="both"/>
        <w:rPr>
          <w:b/>
        </w:rPr>
      </w:pPr>
      <w:r w:rsidRPr="00886C03">
        <w:rPr>
          <w:b/>
        </w:rPr>
        <w:t>Раздел 6. Россия в современном мире.</w:t>
      </w:r>
    </w:p>
    <w:p w14:paraId="021B3F1B" w14:textId="77777777" w:rsidR="00846DD2" w:rsidRPr="00886C03" w:rsidRDefault="00846DD2" w:rsidP="005A2546">
      <w:pPr>
        <w:spacing w:line="240" w:lineRule="auto"/>
        <w:jc w:val="both"/>
      </w:pPr>
      <w:r w:rsidRPr="00886C03">
        <w:lastRenderedPageBreak/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14:paraId="6A509000" w14:textId="77777777" w:rsidR="00846DD2" w:rsidRPr="00886C03" w:rsidRDefault="00846DD2" w:rsidP="005A2546">
      <w:pPr>
        <w:spacing w:line="240" w:lineRule="auto"/>
        <w:jc w:val="both"/>
      </w:pPr>
      <w:r w:rsidRPr="00886C03"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14:paraId="2FB13BC0" w14:textId="77777777" w:rsidR="00846DD2" w:rsidRPr="00886C03" w:rsidRDefault="00846DD2" w:rsidP="005A2546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освоения учебного предмета «География» на уровне основного общего образования</w:t>
      </w:r>
    </w:p>
    <w:p w14:paraId="3D4E06DF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понимание роли и места географической науки в системе научных дисциплин;</w:t>
      </w:r>
    </w:p>
    <w:p w14:paraId="756A75D8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сферах;</w:t>
      </w:r>
    </w:p>
    <w:p w14:paraId="1037E1B3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задач;</w:t>
      </w:r>
    </w:p>
    <w:p w14:paraId="4ADA37D0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сравнивать изученные географические объекты, явления и процессы на основе выделения их существенных признаков;</w:t>
      </w:r>
    </w:p>
    <w:p w14:paraId="309C11B6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классифицировать географические объекты и явления на основе их известных характерных свойств;</w:t>
      </w:r>
    </w:p>
    <w:p w14:paraId="6E604337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14:paraId="7DFF757C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пространстве;</w:t>
      </w:r>
    </w:p>
    <w:p w14:paraId="4C4B1473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объяснять влияние изученных географических объектов и явлений на качество жизни человека и качество окружающей его среды;</w:t>
      </w:r>
    </w:p>
    <w:p w14:paraId="775C6A19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жизни;</w:t>
      </w:r>
    </w:p>
    <w:p w14:paraId="2F5F379F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72E59005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14:paraId="6BD31809" w14:textId="77777777" w:rsidR="00846DD2" w:rsidRPr="00886C03" w:rsidRDefault="00846DD2" w:rsidP="005A2546">
      <w:pPr>
        <w:spacing w:line="240" w:lineRule="auto"/>
        <w:jc w:val="both"/>
      </w:pPr>
      <w:r w:rsidRPr="00886C03">
        <w:t>•</w:t>
      </w:r>
      <w:r w:rsidRPr="00886C03">
        <w:tab/>
        <w:t xml:space="preserve">умение решать практические задачи геоэкологического содержания для определения качества окружающей среды своей местности, путей ее </w:t>
      </w:r>
      <w:r w:rsidRPr="00886C03">
        <w:lastRenderedPageBreak/>
        <w:t>сохранения и улучшения, задачи в сфере экономической географии для определения качества жизни человека, семьи и финансового благополучия.</w:t>
      </w:r>
    </w:p>
    <w:p w14:paraId="1C4DF3CE" w14:textId="77777777" w:rsidR="00846DD2" w:rsidRPr="00886C03" w:rsidRDefault="00846DD2" w:rsidP="005A2546">
      <w:pPr>
        <w:spacing w:line="240" w:lineRule="auto"/>
        <w:jc w:val="both"/>
      </w:pPr>
      <w:r w:rsidRPr="00886C03">
        <w:t>Специальные результаты:</w:t>
      </w:r>
    </w:p>
    <w:p w14:paraId="758ED3EA" w14:textId="77777777" w:rsidR="00846DD2" w:rsidRPr="00886C03" w:rsidRDefault="00846DD2" w:rsidP="005A2546">
      <w:pPr>
        <w:spacing w:line="240" w:lineRule="auto"/>
        <w:jc w:val="both"/>
      </w:pPr>
      <w:r w:rsidRPr="00886C03">
        <w:t>умение читать рельефные географические карты и ориентироваться в них;</w:t>
      </w:r>
    </w:p>
    <w:p w14:paraId="0364AD0D" w14:textId="77777777" w:rsidR="00846DD2" w:rsidRPr="00886C03" w:rsidRDefault="00846DD2" w:rsidP="005A2546">
      <w:pPr>
        <w:spacing w:line="240" w:lineRule="auto"/>
        <w:jc w:val="both"/>
      </w:pPr>
      <w:r w:rsidRPr="00886C03">
        <w:t>владение осязательным способом обследования и восприятия рельефных изображений (иллюстраций, схем, макетов, чертежных рисунков и т.п.).</w:t>
      </w:r>
    </w:p>
    <w:p w14:paraId="484F74B5" w14:textId="77777777" w:rsidR="00846DD2" w:rsidRPr="00886C03" w:rsidRDefault="00846DD2" w:rsidP="005A2546">
      <w:pPr>
        <w:tabs>
          <w:tab w:val="left" w:pos="3132"/>
        </w:tabs>
        <w:spacing w:line="240" w:lineRule="auto"/>
        <w:jc w:val="both"/>
      </w:pPr>
      <w:r w:rsidRPr="00886C03">
        <w:t>Специальные результаты:</w:t>
      </w:r>
    </w:p>
    <w:p w14:paraId="2B3D2B4E" w14:textId="77777777" w:rsidR="00846DD2" w:rsidRPr="00886C03" w:rsidRDefault="00846DD2" w:rsidP="005A2546">
      <w:pPr>
        <w:spacing w:line="240" w:lineRule="auto"/>
        <w:jc w:val="both"/>
      </w:pPr>
      <w:r w:rsidRPr="00886C03">
        <w:t>владение зрительно-осязательным способом чтения цветных рельефных географических карт, умение в них ориентироваться;</w:t>
      </w:r>
    </w:p>
    <w:p w14:paraId="64B32A39" w14:textId="77777777" w:rsidR="00846DD2" w:rsidRDefault="00846DD2" w:rsidP="005A2546">
      <w:pPr>
        <w:spacing w:line="240" w:lineRule="auto"/>
        <w:jc w:val="both"/>
      </w:pPr>
      <w:r w:rsidRPr="00886C03">
        <w:t>умение работать в адаптированных контурных картах.</w:t>
      </w:r>
    </w:p>
    <w:p w14:paraId="4867B335" w14:textId="77777777" w:rsidR="00F63F01" w:rsidRDefault="00F63F01" w:rsidP="005A2546">
      <w:pPr>
        <w:spacing w:line="240" w:lineRule="auto"/>
      </w:pPr>
    </w:p>
    <w:sectPr w:rsidR="00F63F01" w:rsidSect="005A254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52E4"/>
    <w:multiLevelType w:val="multilevel"/>
    <w:tmpl w:val="665E9102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229C8"/>
    <w:multiLevelType w:val="multilevel"/>
    <w:tmpl w:val="23D879D2"/>
    <w:lvl w:ilvl="0">
      <w:start w:val="1"/>
      <w:numFmt w:val="decimal"/>
      <w:lvlText w:val="%1."/>
      <w:lvlJc w:val="left"/>
      <w:pPr>
        <w:ind w:left="1236" w:hanging="263"/>
      </w:pPr>
      <w:rPr>
        <w:rFonts w:ascii="Times New Roman" w:eastAsia="Bookman Old Style" w:hAnsi="Times New Roman" w:cs="Times New Roman" w:hint="default"/>
        <w:b w:val="0"/>
        <w:i w:val="0"/>
        <w:color w:val="231F20"/>
        <w:sz w:val="24"/>
        <w:szCs w:val="24"/>
      </w:rPr>
    </w:lvl>
    <w:lvl w:ilvl="1">
      <w:numFmt w:val="bullet"/>
      <w:lvlText w:val="•"/>
      <w:lvlJc w:val="left"/>
      <w:pPr>
        <w:ind w:left="1885" w:hanging="263"/>
      </w:pPr>
    </w:lvl>
    <w:lvl w:ilvl="2">
      <w:numFmt w:val="bullet"/>
      <w:lvlText w:val="•"/>
      <w:lvlJc w:val="left"/>
      <w:pPr>
        <w:ind w:left="2531" w:hanging="263"/>
      </w:pPr>
    </w:lvl>
    <w:lvl w:ilvl="3">
      <w:numFmt w:val="bullet"/>
      <w:lvlText w:val="•"/>
      <w:lvlJc w:val="left"/>
      <w:pPr>
        <w:ind w:left="3178" w:hanging="263"/>
      </w:pPr>
    </w:lvl>
    <w:lvl w:ilvl="4">
      <w:numFmt w:val="bullet"/>
      <w:lvlText w:val="•"/>
      <w:lvlJc w:val="left"/>
      <w:pPr>
        <w:ind w:left="3824" w:hanging="263"/>
      </w:pPr>
    </w:lvl>
    <w:lvl w:ilvl="5">
      <w:numFmt w:val="bullet"/>
      <w:lvlText w:val="•"/>
      <w:lvlJc w:val="left"/>
      <w:pPr>
        <w:ind w:left="4470" w:hanging="263"/>
      </w:pPr>
    </w:lvl>
    <w:lvl w:ilvl="6">
      <w:numFmt w:val="bullet"/>
      <w:lvlText w:val="•"/>
      <w:lvlJc w:val="left"/>
      <w:pPr>
        <w:ind w:left="5117" w:hanging="263"/>
      </w:pPr>
    </w:lvl>
    <w:lvl w:ilvl="7">
      <w:numFmt w:val="bullet"/>
      <w:lvlText w:val="•"/>
      <w:lvlJc w:val="left"/>
      <w:pPr>
        <w:ind w:left="5763" w:hanging="263"/>
      </w:pPr>
    </w:lvl>
    <w:lvl w:ilvl="8">
      <w:numFmt w:val="bullet"/>
      <w:lvlText w:val="•"/>
      <w:lvlJc w:val="left"/>
      <w:pPr>
        <w:ind w:left="6409" w:hanging="263"/>
      </w:pPr>
    </w:lvl>
  </w:abstractNum>
  <w:abstractNum w:abstractNumId="2" w15:restartNumberingAfterBreak="0">
    <w:nsid w:val="044215B8"/>
    <w:multiLevelType w:val="multilevel"/>
    <w:tmpl w:val="C7D820F6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E032EA"/>
    <w:multiLevelType w:val="multilevel"/>
    <w:tmpl w:val="EF58C632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11095"/>
    <w:multiLevelType w:val="multilevel"/>
    <w:tmpl w:val="8EEEA254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081024"/>
    <w:multiLevelType w:val="multilevel"/>
    <w:tmpl w:val="B01CAA1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A62119"/>
    <w:multiLevelType w:val="multilevel"/>
    <w:tmpl w:val="D0422D6A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7" w15:restartNumberingAfterBreak="0">
    <w:nsid w:val="0F0A1B4A"/>
    <w:multiLevelType w:val="multilevel"/>
    <w:tmpl w:val="172065C6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F0198B"/>
    <w:multiLevelType w:val="multilevel"/>
    <w:tmpl w:val="2DC09F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640350"/>
    <w:multiLevelType w:val="multilevel"/>
    <w:tmpl w:val="69C6451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243A9"/>
    <w:multiLevelType w:val="multilevel"/>
    <w:tmpl w:val="B92C4436"/>
    <w:lvl w:ilvl="0">
      <w:start w:val="1"/>
      <w:numFmt w:val="decimal"/>
      <w:lvlText w:val="%1."/>
      <w:lvlJc w:val="left"/>
      <w:pPr>
        <w:ind w:left="1105" w:hanging="396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3AD6ADB"/>
    <w:multiLevelType w:val="multilevel"/>
    <w:tmpl w:val="35EADDD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D90BBD"/>
    <w:multiLevelType w:val="multilevel"/>
    <w:tmpl w:val="1BA60924"/>
    <w:lvl w:ilvl="0">
      <w:start w:val="1"/>
      <w:numFmt w:val="decimal"/>
      <w:lvlText w:val="%1."/>
      <w:lvlJc w:val="left"/>
      <w:pPr>
        <w:ind w:left="938" w:hanging="360"/>
      </w:pPr>
    </w:lvl>
    <w:lvl w:ilvl="1">
      <w:start w:val="1"/>
      <w:numFmt w:val="lowerLetter"/>
      <w:lvlText w:val="%2."/>
      <w:lvlJc w:val="left"/>
      <w:pPr>
        <w:ind w:left="1658" w:hanging="360"/>
      </w:pPr>
    </w:lvl>
    <w:lvl w:ilvl="2">
      <w:start w:val="1"/>
      <w:numFmt w:val="lowerRoman"/>
      <w:lvlText w:val="%3."/>
      <w:lvlJc w:val="right"/>
      <w:pPr>
        <w:ind w:left="2378" w:hanging="180"/>
      </w:pPr>
    </w:lvl>
    <w:lvl w:ilvl="3">
      <w:start w:val="1"/>
      <w:numFmt w:val="decimal"/>
      <w:lvlText w:val="%4."/>
      <w:lvlJc w:val="left"/>
      <w:pPr>
        <w:ind w:left="3098" w:hanging="360"/>
      </w:pPr>
    </w:lvl>
    <w:lvl w:ilvl="4">
      <w:start w:val="1"/>
      <w:numFmt w:val="lowerLetter"/>
      <w:lvlText w:val="%5."/>
      <w:lvlJc w:val="left"/>
      <w:pPr>
        <w:ind w:left="3818" w:hanging="360"/>
      </w:pPr>
    </w:lvl>
    <w:lvl w:ilvl="5">
      <w:start w:val="1"/>
      <w:numFmt w:val="lowerRoman"/>
      <w:lvlText w:val="%6."/>
      <w:lvlJc w:val="right"/>
      <w:pPr>
        <w:ind w:left="4538" w:hanging="180"/>
      </w:pPr>
    </w:lvl>
    <w:lvl w:ilvl="6">
      <w:start w:val="1"/>
      <w:numFmt w:val="decimal"/>
      <w:lvlText w:val="%7."/>
      <w:lvlJc w:val="left"/>
      <w:pPr>
        <w:ind w:left="5258" w:hanging="360"/>
      </w:pPr>
    </w:lvl>
    <w:lvl w:ilvl="7">
      <w:start w:val="1"/>
      <w:numFmt w:val="lowerLetter"/>
      <w:lvlText w:val="%8."/>
      <w:lvlJc w:val="left"/>
      <w:pPr>
        <w:ind w:left="5978" w:hanging="360"/>
      </w:pPr>
    </w:lvl>
    <w:lvl w:ilvl="8">
      <w:start w:val="1"/>
      <w:numFmt w:val="lowerRoman"/>
      <w:lvlText w:val="%9."/>
      <w:lvlJc w:val="right"/>
      <w:pPr>
        <w:ind w:left="6698" w:hanging="180"/>
      </w:pPr>
    </w:lvl>
  </w:abstractNum>
  <w:abstractNum w:abstractNumId="13" w15:restartNumberingAfterBreak="0">
    <w:nsid w:val="2C015C9C"/>
    <w:multiLevelType w:val="multilevel"/>
    <w:tmpl w:val="2E0E5694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637B66"/>
    <w:multiLevelType w:val="multilevel"/>
    <w:tmpl w:val="A2AE750C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CF54F51"/>
    <w:multiLevelType w:val="multilevel"/>
    <w:tmpl w:val="5AD647A2"/>
    <w:lvl w:ilvl="0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906E7D"/>
    <w:multiLevelType w:val="multilevel"/>
    <w:tmpl w:val="DCC2B504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E52276"/>
    <w:multiLevelType w:val="multilevel"/>
    <w:tmpl w:val="95649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3FC62FE"/>
    <w:multiLevelType w:val="multilevel"/>
    <w:tmpl w:val="FBDE0B82"/>
    <w:lvl w:ilvl="0">
      <w:start w:val="1"/>
      <w:numFmt w:val="decimal"/>
      <w:lvlText w:val="%1."/>
      <w:lvlJc w:val="left"/>
      <w:pPr>
        <w:ind w:left="1129" w:hanging="42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B2BE4"/>
    <w:multiLevelType w:val="multilevel"/>
    <w:tmpl w:val="2246591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7694756"/>
    <w:multiLevelType w:val="multilevel"/>
    <w:tmpl w:val="C672777A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E7E5A"/>
    <w:multiLevelType w:val="multilevel"/>
    <w:tmpl w:val="4B36C60E"/>
    <w:lvl w:ilvl="0">
      <w:start w:val="1"/>
      <w:numFmt w:val="decimal"/>
      <w:lvlText w:val="%1."/>
      <w:lvlJc w:val="left"/>
      <w:pPr>
        <w:ind w:left="1093" w:hanging="384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C900840"/>
    <w:multiLevelType w:val="multilevel"/>
    <w:tmpl w:val="575023E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2726F"/>
    <w:multiLevelType w:val="multilevel"/>
    <w:tmpl w:val="BDA6F880"/>
    <w:lvl w:ilvl="0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1ED15D8"/>
    <w:multiLevelType w:val="multilevel"/>
    <w:tmpl w:val="52D2CE14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24428DD"/>
    <w:multiLevelType w:val="multilevel"/>
    <w:tmpl w:val="D07EFF26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853E3"/>
    <w:multiLevelType w:val="multilevel"/>
    <w:tmpl w:val="D08641A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4A6231"/>
    <w:multiLevelType w:val="multilevel"/>
    <w:tmpl w:val="59BE236A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D636E"/>
    <w:multiLevelType w:val="multilevel"/>
    <w:tmpl w:val="9F447DF4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0A6B47"/>
    <w:multiLevelType w:val="multilevel"/>
    <w:tmpl w:val="C1BE4C28"/>
    <w:lvl w:ilvl="0">
      <w:start w:val="1"/>
      <w:numFmt w:val="decimal"/>
      <w:lvlText w:val="%1."/>
      <w:lvlJc w:val="left"/>
      <w:pPr>
        <w:ind w:left="1093" w:hanging="384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699459F"/>
    <w:multiLevelType w:val="multilevel"/>
    <w:tmpl w:val="E14223B0"/>
    <w:lvl w:ilvl="0">
      <w:start w:val="1"/>
      <w:numFmt w:val="decimal"/>
      <w:lvlText w:val="%1."/>
      <w:lvlJc w:val="left"/>
      <w:pPr>
        <w:ind w:left="117" w:hanging="263"/>
      </w:pPr>
      <w:rPr>
        <w:rFonts w:ascii="Times New Roman" w:eastAsia="Bookman Old Style" w:hAnsi="Times New Roman" w:cs="Times New Roman" w:hint="default"/>
        <w:b w:val="0"/>
        <w:i w:val="0"/>
        <w:color w:val="231F20"/>
        <w:sz w:val="24"/>
        <w:szCs w:val="24"/>
      </w:rPr>
    </w:lvl>
    <w:lvl w:ilvl="1">
      <w:numFmt w:val="bullet"/>
      <w:lvlText w:val="•"/>
      <w:lvlJc w:val="left"/>
      <w:pPr>
        <w:ind w:left="766" w:hanging="263"/>
      </w:pPr>
    </w:lvl>
    <w:lvl w:ilvl="2">
      <w:numFmt w:val="bullet"/>
      <w:lvlText w:val="•"/>
      <w:lvlJc w:val="left"/>
      <w:pPr>
        <w:ind w:left="1412" w:hanging="263"/>
      </w:pPr>
    </w:lvl>
    <w:lvl w:ilvl="3">
      <w:numFmt w:val="bullet"/>
      <w:lvlText w:val="•"/>
      <w:lvlJc w:val="left"/>
      <w:pPr>
        <w:ind w:left="2059" w:hanging="263"/>
      </w:pPr>
    </w:lvl>
    <w:lvl w:ilvl="4">
      <w:numFmt w:val="bullet"/>
      <w:lvlText w:val="•"/>
      <w:lvlJc w:val="left"/>
      <w:pPr>
        <w:ind w:left="2705" w:hanging="263"/>
      </w:pPr>
    </w:lvl>
    <w:lvl w:ilvl="5">
      <w:numFmt w:val="bullet"/>
      <w:lvlText w:val="•"/>
      <w:lvlJc w:val="left"/>
      <w:pPr>
        <w:ind w:left="3351" w:hanging="263"/>
      </w:pPr>
    </w:lvl>
    <w:lvl w:ilvl="6">
      <w:numFmt w:val="bullet"/>
      <w:lvlText w:val="•"/>
      <w:lvlJc w:val="left"/>
      <w:pPr>
        <w:ind w:left="3998" w:hanging="263"/>
      </w:pPr>
    </w:lvl>
    <w:lvl w:ilvl="7">
      <w:numFmt w:val="bullet"/>
      <w:lvlText w:val="•"/>
      <w:lvlJc w:val="left"/>
      <w:pPr>
        <w:ind w:left="4644" w:hanging="263"/>
      </w:pPr>
    </w:lvl>
    <w:lvl w:ilvl="8">
      <w:numFmt w:val="bullet"/>
      <w:lvlText w:val="•"/>
      <w:lvlJc w:val="left"/>
      <w:pPr>
        <w:ind w:left="5290" w:hanging="263"/>
      </w:pPr>
    </w:lvl>
  </w:abstractNum>
  <w:abstractNum w:abstractNumId="31" w15:restartNumberingAfterBreak="0">
    <w:nsid w:val="66D36793"/>
    <w:multiLevelType w:val="multilevel"/>
    <w:tmpl w:val="67CEA54E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78B7E5A"/>
    <w:multiLevelType w:val="multilevel"/>
    <w:tmpl w:val="20A238EC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3" w15:restartNumberingAfterBreak="0">
    <w:nsid w:val="67AA25D7"/>
    <w:multiLevelType w:val="multilevel"/>
    <w:tmpl w:val="DED2C790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C65FA"/>
    <w:multiLevelType w:val="multilevel"/>
    <w:tmpl w:val="DA6AC2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ABF370B"/>
    <w:multiLevelType w:val="multilevel"/>
    <w:tmpl w:val="CAEC47D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B3E4A7C"/>
    <w:multiLevelType w:val="multilevel"/>
    <w:tmpl w:val="70DC41E4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02FF9"/>
    <w:multiLevelType w:val="multilevel"/>
    <w:tmpl w:val="2F2030CC"/>
    <w:lvl w:ilvl="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143810"/>
    <w:multiLevelType w:val="multilevel"/>
    <w:tmpl w:val="121AC36A"/>
    <w:lvl w:ilvl="0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488478827">
    <w:abstractNumId w:val="30"/>
  </w:num>
  <w:num w:numId="2" w16cid:durableId="2086342974">
    <w:abstractNumId w:val="1"/>
  </w:num>
  <w:num w:numId="3" w16cid:durableId="646515637">
    <w:abstractNumId w:val="12"/>
  </w:num>
  <w:num w:numId="4" w16cid:durableId="336884249">
    <w:abstractNumId w:val="6"/>
  </w:num>
  <w:num w:numId="5" w16cid:durableId="1197162156">
    <w:abstractNumId w:val="38"/>
  </w:num>
  <w:num w:numId="6" w16cid:durableId="408234089">
    <w:abstractNumId w:val="22"/>
  </w:num>
  <w:num w:numId="7" w16cid:durableId="1128429530">
    <w:abstractNumId w:val="25"/>
  </w:num>
  <w:num w:numId="8" w16cid:durableId="1134056565">
    <w:abstractNumId w:val="20"/>
  </w:num>
  <w:num w:numId="9" w16cid:durableId="1989436132">
    <w:abstractNumId w:val="7"/>
  </w:num>
  <w:num w:numId="10" w16cid:durableId="819686495">
    <w:abstractNumId w:val="28"/>
  </w:num>
  <w:num w:numId="11" w16cid:durableId="1934052367">
    <w:abstractNumId w:val="24"/>
  </w:num>
  <w:num w:numId="12" w16cid:durableId="1800224142">
    <w:abstractNumId w:val="15"/>
  </w:num>
  <w:num w:numId="13" w16cid:durableId="2118254610">
    <w:abstractNumId w:val="23"/>
  </w:num>
  <w:num w:numId="14" w16cid:durableId="830755759">
    <w:abstractNumId w:val="32"/>
  </w:num>
  <w:num w:numId="15" w16cid:durableId="1325008433">
    <w:abstractNumId w:val="2"/>
  </w:num>
  <w:num w:numId="16" w16cid:durableId="798768212">
    <w:abstractNumId w:val="29"/>
  </w:num>
  <w:num w:numId="17" w16cid:durableId="1455170113">
    <w:abstractNumId w:val="10"/>
  </w:num>
  <w:num w:numId="18" w16cid:durableId="1478300411">
    <w:abstractNumId w:val="19"/>
  </w:num>
  <w:num w:numId="19" w16cid:durableId="760874632">
    <w:abstractNumId w:val="37"/>
  </w:num>
  <w:num w:numId="20" w16cid:durableId="1000085481">
    <w:abstractNumId w:val="11"/>
  </w:num>
  <w:num w:numId="21" w16cid:durableId="2107800307">
    <w:abstractNumId w:val="8"/>
  </w:num>
  <w:num w:numId="22" w16cid:durableId="1989967501">
    <w:abstractNumId w:val="21"/>
  </w:num>
  <w:num w:numId="23" w16cid:durableId="1761637675">
    <w:abstractNumId w:val="35"/>
  </w:num>
  <w:num w:numId="24" w16cid:durableId="591210246">
    <w:abstractNumId w:val="14"/>
  </w:num>
  <w:num w:numId="25" w16cid:durableId="1145852521">
    <w:abstractNumId w:val="31"/>
  </w:num>
  <w:num w:numId="26" w16cid:durableId="517474907">
    <w:abstractNumId w:val="9"/>
  </w:num>
  <w:num w:numId="27" w16cid:durableId="1256281884">
    <w:abstractNumId w:val="26"/>
  </w:num>
  <w:num w:numId="28" w16cid:durableId="1817644090">
    <w:abstractNumId w:val="5"/>
  </w:num>
  <w:num w:numId="29" w16cid:durableId="1694303327">
    <w:abstractNumId w:val="33"/>
  </w:num>
  <w:num w:numId="30" w16cid:durableId="909192843">
    <w:abstractNumId w:val="16"/>
  </w:num>
  <w:num w:numId="31" w16cid:durableId="1636329753">
    <w:abstractNumId w:val="4"/>
  </w:num>
  <w:num w:numId="32" w16cid:durableId="2014721581">
    <w:abstractNumId w:val="3"/>
  </w:num>
  <w:num w:numId="33" w16cid:durableId="603924863">
    <w:abstractNumId w:val="0"/>
  </w:num>
  <w:num w:numId="34" w16cid:durableId="316148295">
    <w:abstractNumId w:val="18"/>
  </w:num>
  <w:num w:numId="35" w16cid:durableId="489491266">
    <w:abstractNumId w:val="36"/>
  </w:num>
  <w:num w:numId="36" w16cid:durableId="828639697">
    <w:abstractNumId w:val="13"/>
  </w:num>
  <w:num w:numId="37" w16cid:durableId="697587991">
    <w:abstractNumId w:val="27"/>
  </w:num>
  <w:num w:numId="38" w16cid:durableId="1699964281">
    <w:abstractNumId w:val="17"/>
  </w:num>
  <w:num w:numId="39" w16cid:durableId="70459528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DD2"/>
    <w:rsid w:val="000E242F"/>
    <w:rsid w:val="00307070"/>
    <w:rsid w:val="005A2546"/>
    <w:rsid w:val="00846DD2"/>
    <w:rsid w:val="009F2373"/>
    <w:rsid w:val="00D67890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B9452"/>
  <w15:chartTrackingRefBased/>
  <w15:docId w15:val="{D92E3D10-2F5D-4E59-B3DD-B068E0C5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6DD2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846DD2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46DD2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7049</Words>
  <Characters>40183</Characters>
  <Application>Microsoft Office Word</Application>
  <DocSecurity>0</DocSecurity>
  <Lines>334</Lines>
  <Paragraphs>94</Paragraphs>
  <ScaleCrop>false</ScaleCrop>
  <Company/>
  <LinksUpToDate>false</LinksUpToDate>
  <CharactersWithSpaces>47138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2022-09-16T07:25:00Z</dcterms:created>
  <dcterms:modified xsi:type="dcterms:W3CDTF">2022-09-16T07:48:00Z</dcterms:modified>
</cp:coreProperties>
</file>