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0023" w:rsidRDefault="00DC0023" w:rsidP="00DC0023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0023" w:rsidRDefault="00DC0023" w:rsidP="00DC0023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0023" w:rsidRDefault="00DC0023" w:rsidP="00DC0023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0023" w:rsidRDefault="00DC0023" w:rsidP="00DC0023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0023" w:rsidRDefault="00DC0023" w:rsidP="00DC0023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0023" w:rsidRDefault="00DC0023" w:rsidP="00DC0023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0023" w:rsidRDefault="00DC0023" w:rsidP="00DC0023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0023" w:rsidRDefault="00DC0023" w:rsidP="00DC0023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0023" w:rsidRDefault="00DC0023" w:rsidP="00DC0023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0023" w:rsidRDefault="00DC0023" w:rsidP="00DC0023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0023" w:rsidRDefault="00DC0023" w:rsidP="00DC0023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0023" w:rsidRDefault="00DC0023" w:rsidP="00DC0023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0023" w:rsidRDefault="00DC0023" w:rsidP="00DC0023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0023" w:rsidRDefault="00DC0023" w:rsidP="00DC0023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0023" w:rsidRDefault="00DC0023" w:rsidP="00DC0023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0023" w:rsidRDefault="00DC0023" w:rsidP="00DC0023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0023" w:rsidRPr="003454DB" w:rsidRDefault="00DC0023" w:rsidP="00DC0023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54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ПРИМЕРНАЯ</w:t>
      </w:r>
    </w:p>
    <w:p w:rsidR="00DC0023" w:rsidRPr="003454DB" w:rsidRDefault="00DC0023" w:rsidP="00DC0023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54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РАБОЧАЯ ПРОГРАММА</w:t>
      </w:r>
    </w:p>
    <w:p w:rsidR="00DC0023" w:rsidRPr="003454DB" w:rsidRDefault="00DC0023" w:rsidP="00DC0023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54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ПРЕДМЕТУ 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МУЗЫКА</w:t>
      </w:r>
      <w:r w:rsidRPr="003454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</w:t>
      </w:r>
    </w:p>
    <w:p w:rsidR="00DC0023" w:rsidRPr="003454DB" w:rsidRDefault="00DC0023" w:rsidP="00DC0023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54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ОБУЧАЮЩИХСЯ С ТЯЖЕЛЫМИ НАРУШЕНИЯМИ РЕЧИ</w:t>
      </w:r>
    </w:p>
    <w:p w:rsidR="00DC0023" w:rsidRDefault="00DC0023" w:rsidP="00DC0023"/>
    <w:p w:rsidR="00BF3312" w:rsidRDefault="00DC0023"/>
    <w:p w:rsidR="00DC0023" w:rsidRDefault="00DC0023"/>
    <w:p w:rsidR="00DC0023" w:rsidRDefault="00DC0023"/>
    <w:p w:rsidR="00DC0023" w:rsidRDefault="00DC0023"/>
    <w:p w:rsidR="00DC0023" w:rsidRDefault="00DC0023"/>
    <w:p w:rsidR="00DC0023" w:rsidRDefault="00DC0023"/>
    <w:p w:rsidR="00DC0023" w:rsidRDefault="00DC0023"/>
    <w:p w:rsidR="00DC0023" w:rsidRDefault="00DC0023"/>
    <w:p w:rsidR="00DC0023" w:rsidRDefault="00DC0023"/>
    <w:p w:rsidR="00DC0023" w:rsidRDefault="00DC0023"/>
    <w:p w:rsidR="00DC0023" w:rsidRDefault="00DC0023"/>
    <w:p w:rsidR="00DC0023" w:rsidRDefault="00DC0023"/>
    <w:p w:rsidR="00DC0023" w:rsidRDefault="00DC0023"/>
    <w:p w:rsidR="00DC0023" w:rsidRDefault="00DC0023"/>
    <w:p w:rsidR="00DC0023" w:rsidRDefault="00DC0023"/>
    <w:p w:rsidR="00DC0023" w:rsidRDefault="00DC0023"/>
    <w:p w:rsidR="00DC0023" w:rsidRDefault="00DC0023"/>
    <w:p w:rsidR="00DC0023" w:rsidRPr="00DC0023" w:rsidRDefault="00DC0023" w:rsidP="00DC0023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bookmarkStart w:id="0" w:name="_Toc98861171"/>
      <w:r w:rsidRPr="00DC002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lastRenderedPageBreak/>
        <w:t>2.1.15. МУЗЫКА</w:t>
      </w:r>
      <w:bookmarkEnd w:id="0"/>
      <w:r w:rsidRPr="00DC002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</w:p>
    <w:p w:rsidR="00DC0023" w:rsidRPr="00DC0023" w:rsidRDefault="00DC0023" w:rsidP="00DC0023">
      <w:pPr>
        <w:spacing w:after="0" w:line="240" w:lineRule="auto"/>
        <w:ind w:firstLine="709"/>
        <w:contextualSpacing/>
        <w:rPr>
          <w:rFonts w:ascii="Times New Roman" w:eastAsia="Calibri" w:hAnsi="Times New Roman" w:cs="Times New Roman"/>
          <w:bCs/>
          <w:sz w:val="28"/>
          <w:szCs w:val="28"/>
        </w:rPr>
      </w:pPr>
      <w:r w:rsidRPr="00DC0023">
        <w:rPr>
          <w:rFonts w:ascii="Times New Roman" w:eastAsia="Calibri" w:hAnsi="Times New Roman" w:cs="Times New Roman"/>
          <w:bCs/>
          <w:sz w:val="28"/>
          <w:szCs w:val="28"/>
        </w:rPr>
        <w:t>Соответствует ПООП ООО</w:t>
      </w:r>
    </w:p>
    <w:p w:rsidR="00DC0023" w:rsidRPr="00DC0023" w:rsidRDefault="00DC0023" w:rsidP="00DC002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C0023" w:rsidRPr="00DC0023" w:rsidRDefault="00DC0023" w:rsidP="00DC002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C00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МЕСТО ПРЕДМЕТА В УЧЕБНОМ ПЛАНЕ</w:t>
      </w:r>
    </w:p>
    <w:p w:rsidR="00DC0023" w:rsidRPr="00DC0023" w:rsidRDefault="00DC0023" w:rsidP="00DC002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0023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Учебный предмет «Музыка» реализуется за счет обязательной части учебного плана.</w:t>
      </w:r>
      <w:r w:rsidRPr="00DC0023">
        <w:rPr>
          <w:rFonts w:ascii="Times New Roman" w:eastAsia="Calibri" w:hAnsi="Times New Roman" w:cs="Times New Roman"/>
          <w:color w:val="231F20"/>
          <w:sz w:val="28"/>
          <w:szCs w:val="28"/>
        </w:rPr>
        <w:t xml:space="preserve"> Предлагаемые варианты тематического планирования могут служить примерным образцом при составлении рабочих программ по предмету. Образовательная организация может выбрать один из них либо самостоятельно разработать и утвердить иной вариант тематического планирования, в том числе с учётом состава класса, возможностей внеурочной и внеклассной деятельности, эстетического компонента Программы воспитания образовательного учреждения. При этом необходимо руководствоваться принципом регулярности занятий и равномерности учебной нагрузки, которая должна составлять не менее 1 академического часа в неделю в 5, 6 и 7 классах</w:t>
      </w:r>
      <w:r w:rsidRPr="00DC002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C00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DC0023" w:rsidRPr="00DC0023" w:rsidRDefault="00DC0023" w:rsidP="00DC002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0023" w:rsidRPr="00DC0023" w:rsidRDefault="00DC0023" w:rsidP="00DC002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00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УЧЕБНОГО ПРЕДМЕТА «МУЗЫКА»</w:t>
      </w:r>
    </w:p>
    <w:p w:rsidR="00DC0023" w:rsidRPr="00DC0023" w:rsidRDefault="00DC0023" w:rsidP="00DC002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DC0023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Изучаемая тематика совпадает с ПООП ООО.</w:t>
      </w:r>
    </w:p>
    <w:p w:rsidR="00DC0023" w:rsidRPr="00DC0023" w:rsidRDefault="00DC0023" w:rsidP="00DC002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C0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Ссылки на музыкальные произведения, которые можно использовать на уроках, следует считать примерными.</w:t>
      </w:r>
    </w:p>
    <w:p w:rsidR="00DC0023" w:rsidRPr="00DC0023" w:rsidRDefault="00DC0023" w:rsidP="00DC0023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0023" w:rsidRPr="00DC0023" w:rsidRDefault="00DC0023" w:rsidP="00DC002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0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КОРРЕКЦИОННО-РАЗВИВАЮЩАЯ НАПРАВЛЕННОСТЬ </w:t>
      </w:r>
    </w:p>
    <w:p w:rsidR="00DC0023" w:rsidRPr="00DC0023" w:rsidRDefault="00DC0023" w:rsidP="00DC002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02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Значимость учебного предмета «Музыка» определяется его нацеленностью на развитие творческих способностей обучающегося с ТНР, формирование ассоциативно образного мышления, эмоционального восприятия картины мира, воображения, интуиции, </w:t>
      </w:r>
    </w:p>
    <w:p w:rsidR="00DC0023" w:rsidRPr="00DC0023" w:rsidRDefault="00DC0023" w:rsidP="00DC002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0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Музыка как учебная дисциплина обеспечивает:</w:t>
      </w:r>
    </w:p>
    <w:p w:rsidR="00DC0023" w:rsidRPr="00DC0023" w:rsidRDefault="00DC0023" w:rsidP="00DC0023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0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умения слушать и воспринимать музыкальные произведения;</w:t>
      </w:r>
    </w:p>
    <w:p w:rsidR="00DC0023" w:rsidRPr="00DC0023" w:rsidRDefault="00DC0023" w:rsidP="00DC0023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0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музыкальности; музыкального слуха, певческого голоса, музыкальной памяти, способности к сопереживанию; образного и ассоциативного мышления, творческого воображения;</w:t>
      </w:r>
    </w:p>
    <w:p w:rsidR="00DC0023" w:rsidRPr="00DC0023" w:rsidRDefault="00DC0023" w:rsidP="00DC0023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0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расширение кругозора обучающихся за счет формирования знаний основ музыкальной культуры в ее жанровом и стилевом многообразии, знаний о творчестве выдающихся композиторов разных стран в разные исторические периоды;</w:t>
      </w:r>
    </w:p>
    <w:p w:rsidR="00DC0023" w:rsidRPr="00DC0023" w:rsidRDefault="00DC0023" w:rsidP="00DC0023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0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воспитание музыкального вкуса, устойчивого интереса к музыке и стремления к музыкальному самообразованию; </w:t>
      </w:r>
    </w:p>
    <w:p w:rsidR="00DC0023" w:rsidRPr="00DC0023" w:rsidRDefault="00DC0023" w:rsidP="00DC0023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0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мотивации для общения с искусством, для участия в обсуждении смысла и выразительных средств музыкальных произведений;</w:t>
      </w:r>
    </w:p>
    <w:p w:rsidR="00DC0023" w:rsidRPr="00DC0023" w:rsidRDefault="00DC0023" w:rsidP="00DC0023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0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способности оценивать результаты музыкально-творческой деятельности, собственной и одноклассников.</w:t>
      </w:r>
    </w:p>
    <w:p w:rsidR="00DC0023" w:rsidRPr="00DC0023" w:rsidRDefault="00DC0023" w:rsidP="00DC002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0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Учебный предмет «Музыка» в 5-7 классах предполагает реализацию </w:t>
      </w:r>
      <w:proofErr w:type="spellStart"/>
      <w:r w:rsidRPr="00DC0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межпредметных</w:t>
      </w:r>
      <w:proofErr w:type="spellEnd"/>
      <w:r w:rsidRPr="00DC0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связей, которые устанавливаются с предметами «Изобразительное искусство», «Литература», «История», «Обществознание», «Иностранный язык», «Основы духовно-нравственной культуры народов России», «Развитие речи». </w:t>
      </w:r>
    </w:p>
    <w:p w:rsidR="00DC0023" w:rsidRPr="00DC0023" w:rsidRDefault="00DC0023" w:rsidP="00DC002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0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Явления музыкального искусства изучаются в их взаимодействии с художественными образами других искусств – литературы, изобразительного искусства, кино.  Музыкальный материал выстраивается с учетом его ориентации на развитие личностного отношения учащихся к музыкальному искусству и их эмоциональной отзывчивости, на последовательное расширение музыкально-слухового фонда знакомой музыки, на включение в репертуар музыки различных направлений, стилей и школ.</w:t>
      </w:r>
    </w:p>
    <w:p w:rsidR="00DC0023" w:rsidRPr="00DC0023" w:rsidRDefault="00DC0023" w:rsidP="00DC002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0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Коррекционная направленность учебного предмета «музыка» реализуется за счет:</w:t>
      </w:r>
    </w:p>
    <w:p w:rsidR="00DC0023" w:rsidRPr="00DC0023" w:rsidRDefault="00DC0023" w:rsidP="00DC0023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0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формирования навыка восприятия музыкальных произволений, умений их эмоционального оценивания,</w:t>
      </w:r>
    </w:p>
    <w:p w:rsidR="00DC0023" w:rsidRPr="00DC0023" w:rsidRDefault="00DC0023" w:rsidP="00DC0023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0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развития при прослушивании, обсуждении и исполнении музыкальных произведений сенсорного (зрительного, слухового и осязательного) восприятия и высших психических функций (внимание, память, мышление, воображение, речь); </w:t>
      </w:r>
    </w:p>
    <w:p w:rsidR="00DC0023" w:rsidRPr="00DC0023" w:rsidRDefault="00DC0023" w:rsidP="00DC0023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0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целенаправленного формирования слуховой памяти, эмоционально-личностного восприятия музыкальных произведений, интерпретационных и прогностических умений на музыкальном материале;</w:t>
      </w:r>
    </w:p>
    <w:p w:rsidR="00DC0023" w:rsidRPr="00DC0023" w:rsidRDefault="00DC0023" w:rsidP="00DC0023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0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формирования умений решать музыкально-творческие задачи, выстраивая коммуникацию и совместную деятельность;</w:t>
      </w:r>
    </w:p>
    <w:p w:rsidR="00DC0023" w:rsidRPr="00DC0023" w:rsidRDefault="00DC0023" w:rsidP="00DC0023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0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специально организованной работы по обогащению словаря учащихся,</w:t>
      </w:r>
    </w:p>
    <w:p w:rsidR="00DC0023" w:rsidRPr="00DC0023" w:rsidRDefault="00DC0023" w:rsidP="00DC0023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0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совершенствования связной речи обучающихся, развития разных видов речевой деятельности, формирования коммуникативной культуры.</w:t>
      </w:r>
    </w:p>
    <w:p w:rsidR="00DC0023" w:rsidRPr="00DC0023" w:rsidRDefault="00DC0023" w:rsidP="00DC002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</w:p>
    <w:p w:rsidR="00DC0023" w:rsidRPr="00DC0023" w:rsidRDefault="00DC0023" w:rsidP="00DC002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</w:pPr>
      <w:r w:rsidRPr="00DC0023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>ПЛАНИРУЕМЫЕ РЕЗУЛЬТАТЫ ОСВОЕНИЯ УЧЕБНОГО ПРЕДМЕТА «МУЗЫКА» НА УРОВНЕ ОСНОВНОГО ОБЩЕГО ОБРАЗОВАНИЯ</w:t>
      </w:r>
    </w:p>
    <w:p w:rsidR="00DC0023" w:rsidRPr="00DC0023" w:rsidRDefault="00DC0023" w:rsidP="00DC002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DC002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Соответствуют ПООП ООО</w:t>
      </w:r>
    </w:p>
    <w:p w:rsidR="00DC0023" w:rsidRPr="00DC0023" w:rsidRDefault="00DC0023" w:rsidP="00DC002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</w:pPr>
      <w:r w:rsidRPr="00DC0023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 xml:space="preserve"> </w:t>
      </w:r>
    </w:p>
    <w:p w:rsidR="00DC0023" w:rsidRPr="00DC0023" w:rsidRDefault="00DC0023" w:rsidP="00DC002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DC002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ОЦЕНИВАНИЕ РЕЗУЛЬТАТОВ ОСВОЕНИЯ ПРОГРАММЫ</w:t>
      </w:r>
    </w:p>
    <w:p w:rsidR="00DC0023" w:rsidRPr="00DC0023" w:rsidRDefault="00DC0023" w:rsidP="00DC002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DC0023"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  <w:t xml:space="preserve">Обучающиеся с ТНР по предмету «Музыка» </w:t>
      </w:r>
      <w:proofErr w:type="spellStart"/>
      <w:r w:rsidRPr="00DC0023"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  <w:t>аттестовываются</w:t>
      </w:r>
      <w:proofErr w:type="spellEnd"/>
      <w:r w:rsidRPr="00DC0023"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  <w:t xml:space="preserve"> по избранной образовательной организацией системе оценок, </w:t>
      </w:r>
      <w:r w:rsidRPr="00DC002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исходя из достижения оптимальных (лучших для данного обучающегося в данных условиях) успехов.</w:t>
      </w:r>
    </w:p>
    <w:p w:rsidR="00DC0023" w:rsidRPr="00DC0023" w:rsidRDefault="00DC0023" w:rsidP="00DC002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C0023" w:rsidRDefault="00DC0023">
      <w:bookmarkStart w:id="1" w:name="_GoBack"/>
      <w:bookmarkEnd w:id="1"/>
    </w:p>
    <w:sectPr w:rsidR="00DC0023" w:rsidSect="00DC0023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9C280F"/>
    <w:multiLevelType w:val="hybridMultilevel"/>
    <w:tmpl w:val="070EE2C0"/>
    <w:lvl w:ilvl="0" w:tplc="A7AABDE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FFE"/>
    <w:rsid w:val="001F1FFE"/>
    <w:rsid w:val="009751C9"/>
    <w:rsid w:val="00DC0023"/>
    <w:rsid w:val="00FB3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F8731E-8B26-4B24-8630-40E2A32D6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00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625</Words>
  <Characters>3569</Characters>
  <Application>Microsoft Office Word</Application>
  <DocSecurity>0</DocSecurity>
  <Lines>29</Lines>
  <Paragraphs>8</Paragraphs>
  <ScaleCrop>false</ScaleCrop>
  <Company/>
  <LinksUpToDate>false</LinksUpToDate>
  <CharactersWithSpaces>4186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Uuser</dc:creator>
  <cp:keywords/>
  <dc:description/>
  <cp:lastModifiedBy>Uuser</cp:lastModifiedBy>
  <cp:revision>2</cp:revision>
  <dcterms:created xsi:type="dcterms:W3CDTF">2022-09-16T18:16:00Z</dcterms:created>
  <dcterms:modified xsi:type="dcterms:W3CDTF">2022-09-16T18:18:00Z</dcterms:modified>
</cp:coreProperties>
</file>