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A80" w:rsidRDefault="00941A80" w:rsidP="00A06764">
      <w:pPr>
        <w:ind w:firstLine="0"/>
        <w:jc w:val="center"/>
        <w:rPr>
          <w:b/>
          <w:lang w:val="ru-RU"/>
        </w:rPr>
      </w:pPr>
      <w:bookmarkStart w:id="0" w:name="_Toc97148286"/>
      <w:bookmarkStart w:id="1" w:name="_Toc99051176"/>
      <w:bookmarkStart w:id="2" w:name="_GoBack"/>
      <w:bookmarkEnd w:id="2"/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941A80" w:rsidP="00A06764">
      <w:pPr>
        <w:ind w:firstLine="0"/>
        <w:jc w:val="center"/>
        <w:rPr>
          <w:b/>
          <w:lang w:val="ru-RU"/>
        </w:rPr>
      </w:pPr>
    </w:p>
    <w:p w:rsidR="00941A80" w:rsidRDefault="00A06764" w:rsidP="00A06764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ПРИМЕРНАЯ </w:t>
      </w:r>
    </w:p>
    <w:p w:rsidR="00A06764" w:rsidRDefault="00A06764" w:rsidP="00A06764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РАБОЧАЯ ПРОГРАММА </w:t>
      </w:r>
    </w:p>
    <w:p w:rsidR="00A06764" w:rsidRDefault="00A06764" w:rsidP="00A06764">
      <w:pPr>
        <w:pStyle w:val="4"/>
        <w:rPr>
          <w:lang w:val="ru-RU"/>
        </w:rPr>
      </w:pPr>
      <w:r w:rsidRPr="004829F7">
        <w:rPr>
          <w:lang w:val="ru-RU"/>
        </w:rPr>
        <w:t>ПО ПРЕДМЕТУ «</w:t>
      </w:r>
      <w:bookmarkEnd w:id="0"/>
      <w:bookmarkEnd w:id="1"/>
      <w:r>
        <w:rPr>
          <w:lang w:val="ru-RU"/>
        </w:rPr>
        <w:t>ИЗОБРАЗИТЕЛЬНОЕ ИСКУССТВО</w:t>
      </w:r>
      <w:r w:rsidRPr="004829F7">
        <w:rPr>
          <w:lang w:val="ru-RU"/>
        </w:rPr>
        <w:t>»</w:t>
      </w:r>
    </w:p>
    <w:p w:rsidR="00A06764" w:rsidRDefault="00A06764" w:rsidP="00A06764">
      <w:pPr>
        <w:pStyle w:val="4"/>
        <w:rPr>
          <w:lang w:val="ru-RU"/>
        </w:rPr>
      </w:pPr>
      <w:r>
        <w:rPr>
          <w:lang w:val="ru-RU"/>
        </w:rPr>
        <w:t xml:space="preserve"> </w:t>
      </w:r>
      <w:r w:rsidRPr="004829F7">
        <w:rPr>
          <w:lang w:val="ru-RU"/>
        </w:rPr>
        <w:t>ДЛЯ ОБУЧАЮЩИХСЯ</w:t>
      </w:r>
      <w:r>
        <w:rPr>
          <w:lang w:val="ru-RU"/>
        </w:rPr>
        <w:t xml:space="preserve"> </w:t>
      </w:r>
    </w:p>
    <w:p w:rsidR="00A06764" w:rsidRDefault="00A06764" w:rsidP="00A06764">
      <w:pPr>
        <w:pStyle w:val="4"/>
        <w:rPr>
          <w:lang w:val="ru-RU"/>
        </w:rPr>
      </w:pPr>
      <w:r w:rsidRPr="004829F7">
        <w:rPr>
          <w:lang w:val="ru-RU"/>
        </w:rPr>
        <w:t>С РАССТРОЙСТВАМИ АУТИСТИЧЕСКОГО СПЕКТРА</w:t>
      </w:r>
    </w:p>
    <w:p w:rsidR="003410A5" w:rsidRDefault="003410A5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941A80" w:rsidRDefault="00941A80" w:rsidP="00A06764">
      <w:pPr>
        <w:pStyle w:val="4"/>
        <w:rPr>
          <w:lang w:val="ru-RU"/>
        </w:rPr>
      </w:pPr>
    </w:p>
    <w:p w:rsidR="00B3670A" w:rsidRDefault="00B3670A" w:rsidP="00A06764">
      <w:pPr>
        <w:pStyle w:val="4"/>
        <w:rPr>
          <w:lang w:val="ru-RU"/>
        </w:rPr>
      </w:pPr>
    </w:p>
    <w:p w:rsidR="00B3670A" w:rsidRDefault="00B3670A" w:rsidP="00A06764">
      <w:pPr>
        <w:pStyle w:val="4"/>
        <w:rPr>
          <w:lang w:val="ru-RU"/>
        </w:rPr>
      </w:pPr>
    </w:p>
    <w:p w:rsidR="00B3670A" w:rsidRDefault="00B3670A" w:rsidP="00A06764">
      <w:pPr>
        <w:pStyle w:val="4"/>
        <w:rPr>
          <w:lang w:val="ru-RU"/>
        </w:rPr>
      </w:pPr>
    </w:p>
    <w:p w:rsidR="00B3670A" w:rsidRDefault="00B3670A" w:rsidP="00A06764">
      <w:pPr>
        <w:pStyle w:val="4"/>
        <w:rPr>
          <w:lang w:val="ru-RU"/>
        </w:rPr>
      </w:pPr>
    </w:p>
    <w:p w:rsidR="003410A5" w:rsidRDefault="003410A5" w:rsidP="00A06764">
      <w:pPr>
        <w:pStyle w:val="4"/>
        <w:rPr>
          <w:lang w:val="ru-RU"/>
        </w:rPr>
      </w:pPr>
      <w:r>
        <w:rPr>
          <w:lang w:val="ru-RU"/>
        </w:rPr>
        <w:lastRenderedPageBreak/>
        <w:t>ВАРИАНТ 1</w:t>
      </w:r>
    </w:p>
    <w:p w:rsidR="003410A5" w:rsidRDefault="003410A5" w:rsidP="00A06764">
      <w:pPr>
        <w:pStyle w:val="4"/>
        <w:rPr>
          <w:lang w:val="ru-RU"/>
        </w:rPr>
      </w:pP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Примерная адаптированная рабочая программа для обучающихся с РАС основного общего образования по предмету «Изобразительное искусство»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планируемых результатов духовно­нравственного развития, воспитания и социализации обучающихся, представленных в Примерной программе воспитания.</w:t>
      </w:r>
    </w:p>
    <w:p w:rsidR="00A06764" w:rsidRPr="006F4BBE" w:rsidRDefault="00A06764" w:rsidP="00A06764">
      <w:pPr>
        <w:rPr>
          <w:lang w:val="ru-RU"/>
        </w:rPr>
      </w:pPr>
    </w:p>
    <w:p w:rsidR="00A06764" w:rsidRPr="006F4BBE" w:rsidRDefault="00A06764" w:rsidP="00A06764">
      <w:pPr>
        <w:rPr>
          <w:lang w:val="ru-RU"/>
        </w:rPr>
      </w:pPr>
      <w:bookmarkStart w:id="3" w:name="_Toc97148648"/>
      <w:r w:rsidRPr="006F4BBE">
        <w:rPr>
          <w:lang w:val="ru-RU"/>
        </w:rPr>
        <w:t>ПОЯСНИТЕЛЬНАЯ   ЗАПИСКА</w:t>
      </w:r>
      <w:bookmarkEnd w:id="3"/>
    </w:p>
    <w:p w:rsidR="00A06764" w:rsidRPr="006F4BBE" w:rsidRDefault="00A06764" w:rsidP="00A06764">
      <w:pPr>
        <w:rPr>
          <w:lang w:val="ru-RU"/>
        </w:rPr>
      </w:pPr>
      <w:bookmarkStart w:id="4" w:name="_Toc97148649"/>
      <w:r w:rsidRPr="006F4BBE">
        <w:rPr>
          <w:lang w:val="ru-RU"/>
        </w:rPr>
        <w:t>ОБЩАЯ ХАРАКТЕРИСТИКА УЧЕБНОГО ПРЕДМЕТА</w:t>
      </w:r>
      <w:bookmarkEnd w:id="4"/>
      <w:r>
        <w:rPr>
          <w:lang w:val="ru-RU"/>
        </w:rPr>
        <w:t xml:space="preserve"> </w:t>
      </w:r>
      <w:r w:rsidRPr="006F4BBE">
        <w:rPr>
          <w:lang w:val="ru-RU"/>
        </w:rPr>
        <w:t>«ИЗОБРАЗИТЕЛЬНОЕ ИСКУССТВО»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Основная цель школьного предмета «Изобразительное искусство» – развитие визуально­пространственного мышления учащихся как формы эмоционально­ценностного,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Изобразительное искусство как школьная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дисциплина имеет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интегративный характер, так как включает в себя основы разных видов визуально­пространственных искусств: живописи,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графики, скульптуры, дизайна, архитектуры, народного и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декоративно­прикладного искусства, фотографии, функции художественного изображения в зрелищных и экранных искусствах.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Основные формы учебной деятельности – практическая художественно­творческая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в национальных образах предметно­материальной и пространственной среды,   в понимании красоты человека.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Программа направлена на достижение основного результата образования – развитие личности обучающегося, его активной учебно­познавательной деятельности, творческого развития и формирования готовности к саморазвитию и непрерывному образованию.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Примерная рабочая программа ориентирована на психологовозрастные особенности развития детей 11–15 лет, при этом содержание занятий может быть адаптировано с учётом индивидуальных качеств обучающихся как для детей, проявляю щих выдающиеся способности, так и для детей­инвалидов и детей с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ОВЗ.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Для оценки качества образования по предмету «Изобразительное искусство»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художественно­творческую деятельность, а также презентацию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результата.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Однако необходимо различать и сочетать в учебном процессе историко­культурологическую,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Большое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имеет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связь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внеурочной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деятельностью, активная социокультурная деятельность, в процессе которой обучающиеся участвуют в оформлении общешкольных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событий и праздников, в организации выставок детского художественного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творчества,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конкурсах,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также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смотрят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памятники архитектуры,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посещают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художественные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музеи.</w:t>
      </w:r>
    </w:p>
    <w:p w:rsidR="00A06764" w:rsidRPr="006F4BBE" w:rsidRDefault="00A06764" w:rsidP="00A06764">
      <w:pPr>
        <w:rPr>
          <w:lang w:val="ru-RU"/>
        </w:rPr>
      </w:pPr>
    </w:p>
    <w:p w:rsidR="00A06764" w:rsidRPr="006F4BBE" w:rsidRDefault="00A06764" w:rsidP="00A06764">
      <w:pPr>
        <w:rPr>
          <w:spacing w:val="-2"/>
          <w:lang w:val="ru-RU"/>
        </w:rPr>
      </w:pPr>
      <w:r w:rsidRPr="006F4BBE">
        <w:rPr>
          <w:spacing w:val="-2"/>
          <w:lang w:val="ru-RU"/>
        </w:rPr>
        <w:t xml:space="preserve">Для обучающихся с РАС образование в области изобразительного искусства также направленно влияет на развитие личности обучающихся, их жизненных компетенций, эмоциональной сферы, так как знания и умения, получаемые при изучении предмета «Изобразительное искусство», позволяют использовать их в повседневной жизни и таким образом расширять индивидуальный практический опыт обучающегося. </w:t>
      </w:r>
    </w:p>
    <w:p w:rsidR="00A06764" w:rsidRPr="006F4BBE" w:rsidRDefault="00A06764" w:rsidP="00A06764">
      <w:pPr>
        <w:rPr>
          <w:lang w:val="ru-RU"/>
        </w:rPr>
      </w:pPr>
      <w:bookmarkStart w:id="5" w:name="_Toc97148650"/>
      <w:r w:rsidRPr="006F4BBE">
        <w:rPr>
          <w:lang w:val="ru-RU"/>
        </w:rPr>
        <w:t>ЦЕЛЬ ИЗУЧЕНИЯ УЧЕБНОГО ПРЕДМЕТА</w:t>
      </w:r>
      <w:bookmarkEnd w:id="5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«ИЗОБРАЗИТЕЛЬНОЕ  ИСКУССТВО»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Целью изучения учебного предмета «Изобразительное искусство»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является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освоение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разных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видов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 xml:space="preserve">визуально­пространственных искусств: живописи, графики, скульптуры, дизайна, архитектуры, народного и декоративно­прикладного искусства, изображения в зрелищных и экранных искусствах    </w:t>
      </w:r>
      <w:r w:rsidRPr="006F4BBE">
        <w:rPr>
          <w:spacing w:val="26"/>
          <w:lang w:val="ru-RU"/>
        </w:rPr>
        <w:t xml:space="preserve"> </w:t>
      </w:r>
      <w:r w:rsidRPr="006F4BBE">
        <w:rPr>
          <w:spacing w:val="-3"/>
          <w:lang w:val="ru-RU"/>
        </w:rPr>
        <w:t>(</w:t>
      </w:r>
      <w:r w:rsidRPr="006F4BBE">
        <w:rPr>
          <w:i/>
          <w:spacing w:val="-3"/>
          <w:lang w:val="ru-RU"/>
        </w:rPr>
        <w:t>вариативно</w:t>
      </w:r>
      <w:r w:rsidRPr="006F4BBE">
        <w:rPr>
          <w:spacing w:val="-3"/>
          <w:lang w:val="ru-RU"/>
        </w:rPr>
        <w:t>).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Учебный предмет «Изобразительное искусство» объединяет  в единую образовательную структуру художественно­творческую деятельность, восприятие произведений искусства и художественно­эстетическое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A06764" w:rsidRPr="006F4BBE" w:rsidRDefault="00A06764" w:rsidP="00A06764">
      <w:pPr>
        <w:rPr>
          <w:b/>
          <w:lang w:val="ru-RU"/>
        </w:rPr>
      </w:pPr>
      <w:r w:rsidRPr="006F4BBE">
        <w:rPr>
          <w:b/>
          <w:lang w:val="ru-RU"/>
        </w:rPr>
        <w:t>Задачами учебного предмета</w:t>
      </w:r>
      <w:r>
        <w:rPr>
          <w:b/>
          <w:lang w:val="ru-RU"/>
        </w:rPr>
        <w:t xml:space="preserve"> </w:t>
      </w:r>
      <w:r w:rsidRPr="006F4BBE">
        <w:rPr>
          <w:b/>
          <w:lang w:val="ru-RU"/>
        </w:rPr>
        <w:t>«Изобразительное искусство» являются: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освоение  художественной  культуры  как  формы  выражения в пространственных формах духовных ценностей, формирование представлений о месте и значении художественной деятельности  в  жизни общества;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у обучающихся представлений об отечественной и мировой художественной культуре во всём многообра зии  её видов;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 у  обучающихся  навыков  эстетического  видения  и  преобразования   мира;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приобретение опыта создания творческой работы посредством различных художественных материалов в разных видах визуально­пространственных искусств: изобразительных (живопись,   графика,    скульптура),    декоративно­прикладных, в архитектуре и дизайне, опыта художественного творчества  в компьютерной графике и анимации, фотографии, работы     в синтетических искусствах (театре и кино)     (вариативно);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 пространственного  мышления  и  аналитических   визуальных  способностей;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овладение   представлениями   о   средствах   выразительности изобразительного искусства как способах воплощения в видимых пространственных формах переживаний, чувств и мировоззренческих  позиций  человека;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развитие   наблюдательности,   ассоциативного   мышления   и творческого   воображения;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воспитание  уважения  и  любви  к  цивилизационному  наследию России через освоение отечественной художественной культуры;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развитие  потребности  в  общении  с  произведениями  изобразительного искусства, формирование активного отношения к традициям художественной культуры как смысловой, эстетической и личностно значимой   ценности.</w:t>
      </w:r>
    </w:p>
    <w:p w:rsidR="00A06764" w:rsidRPr="006F4BBE" w:rsidRDefault="00A06764" w:rsidP="00A06764">
      <w:pPr>
        <w:rPr>
          <w:lang w:val="ru-RU"/>
        </w:rPr>
      </w:pPr>
      <w:bookmarkStart w:id="6" w:name="_Toc97148651"/>
      <w:r w:rsidRPr="006F4BBE">
        <w:rPr>
          <w:lang w:val="ru-RU"/>
        </w:rPr>
        <w:t>МЕСТО ПРЕДМЕТА «ИЗОБРАЗИТЕЛЬНОЕ ИСКУССТВО» В УЧЕБНОМ</w:t>
      </w:r>
      <w:r w:rsidRPr="006F4BBE">
        <w:rPr>
          <w:spacing w:val="36"/>
          <w:lang w:val="ru-RU"/>
        </w:rPr>
        <w:t xml:space="preserve"> </w:t>
      </w:r>
      <w:r w:rsidRPr="006F4BBE">
        <w:rPr>
          <w:lang w:val="ru-RU"/>
        </w:rPr>
        <w:t>ПЛАНЕ</w:t>
      </w:r>
      <w:bookmarkEnd w:id="6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    изучения.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Содержание предмета «Изобразительное искусство» структурировано как система тематических модулей. Три модуля входят в учебный план 5–7 классов программы основного общего образования в объёме 102 учебных часов, не менее 1 учебного часа в неделю в качестве инвариантных. Четвёртый модуль предлагается в качестве вариативного (для соответствующих вариантов  учебного плана).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Предлагаемая последовательность изучения модулей определяется психологическими возрастными особенностями учащихся, принципом системности обучения и опытом педагогической работы. Однако при определённых педагогических условиях и установках порядок изучения модулей может быть изменён, а также возможно некоторое перераспределение учебного времени между модулями (при сохранении общего количества учебных часов).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Предусматривается возможность реализации этого курса при выделении на его изучение 2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 художественную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деятельность.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Это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способствует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качеству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обучения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достижению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более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высокого уровня как предметных, так и личностных 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метапредметных результатов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обучения.</w:t>
      </w:r>
    </w:p>
    <w:p w:rsidR="00A06764" w:rsidRPr="006F4BBE" w:rsidRDefault="00A06764" w:rsidP="00A06764">
      <w:pPr>
        <w:rPr>
          <w:lang w:val="ru-RU"/>
        </w:rPr>
      </w:pPr>
      <w:bookmarkStart w:id="7" w:name="_Toc97148652"/>
      <w:r w:rsidRPr="006F4BBE">
        <w:rPr>
          <w:lang w:val="ru-RU"/>
        </w:rPr>
        <w:t>Особенности преподавания предмета «Изобразительное искусство» обучающимся с РАС</w:t>
      </w:r>
      <w:bookmarkEnd w:id="7"/>
    </w:p>
    <w:p w:rsidR="00A06764" w:rsidRPr="006F4BBE" w:rsidRDefault="00A06764" w:rsidP="00A06764">
      <w:pPr>
        <w:rPr>
          <w:rFonts w:eastAsia="Arial"/>
          <w:lang w:val="ru-RU"/>
        </w:rPr>
      </w:pP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    При изучении предмета «Изобразительное искусство» необходимо учитывать неравномерность развития и индивидуальные особенности обучающихся с РАС, требующих адаптации и модификации учебного материала, подбора наиболее эффективных форм работы в урочной и внеурочной деятельности. 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Часто обучающиеся с РАС имеют выраженные художественные способности, однако при этом им сложно выстраивать взаимодействие с одноклассниками в таких формах как совместная работа. Необходимо помогать им в этом, создавая условия повышения их социального статуса в глазах сверстников.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Сильными сторонами обучающихся с РАС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материала, они могут хорошо знать биографии художников, помнить информацию о картинах. 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Обучающиеся с РАС могут иметь моторную неловкость, макрографию, в этом случае лучше предоставить возможность для демонстрации теоретических знаний.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Для достижения планируемых результатов по предмету «Изобразительное искусство» обучающимися с РАС необходимо:</w:t>
      </w:r>
    </w:p>
    <w:p w:rsidR="00A06764" w:rsidRPr="006F4BBE" w:rsidRDefault="00A06764" w:rsidP="00A06764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использовать в качестве отчетных работ участие обучающегося в различных выставках;</w:t>
      </w:r>
    </w:p>
    <w:p w:rsidR="00A06764" w:rsidRPr="006F4BBE" w:rsidRDefault="00A06764" w:rsidP="00A06764">
      <w:pPr>
        <w:rPr>
          <w:lang w:val="ru-RU"/>
        </w:rPr>
      </w:pPr>
      <w:r>
        <w:rPr>
          <w:lang w:val="ru-RU"/>
        </w:rPr>
        <w:t xml:space="preserve">- при </w:t>
      </w:r>
      <w:r w:rsidRPr="006F4BBE">
        <w:rPr>
          <w:lang w:val="ru-RU"/>
        </w:rPr>
        <w:t xml:space="preserve">моторных нарушениях </w:t>
      </w:r>
      <w:r>
        <w:rPr>
          <w:lang w:val="ru-RU"/>
        </w:rPr>
        <w:t xml:space="preserve">у </w:t>
      </w:r>
      <w:r w:rsidRPr="006F4BBE">
        <w:rPr>
          <w:lang w:val="ru-RU"/>
        </w:rPr>
        <w:t>обучающегося с РАС предоставить возможность выполнения заданий по теоретическим вопросам программного материала;</w:t>
      </w:r>
    </w:p>
    <w:p w:rsidR="00A06764" w:rsidRPr="006F4BBE" w:rsidRDefault="00A06764" w:rsidP="00A06764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максимально использовать презентации, научно-популярные фильмы при обучении и оценке достижений обучающегося с РАС в данной области;</w:t>
      </w:r>
    </w:p>
    <w:p w:rsidR="00A06764" w:rsidRPr="006F4BBE" w:rsidRDefault="00A06764" w:rsidP="00A06764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опираться на реальные чувства и опыт обучающегося с РАС;</w:t>
      </w:r>
    </w:p>
    <w:p w:rsidR="00A06764" w:rsidRPr="006F4BBE" w:rsidRDefault="00A06764" w:rsidP="00A06764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 непосредственном общении с обучающимся с РАС педагогу необходимо минимизировать в своей речи излишнюю эмоциональность, иронию и сарказм, сложные грамматические конструкции;</w:t>
      </w:r>
    </w:p>
    <w:p w:rsidR="00A06764" w:rsidRPr="006F4BBE" w:rsidRDefault="00A06764" w:rsidP="00A06764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«Изобразительное искусство», необходимо стремиться в создании для обучающегося с РАС ситуации успеха как в урочной, так и внеурочной деятельности по данному предмету. </w:t>
      </w:r>
    </w:p>
    <w:p w:rsidR="00A06764" w:rsidRPr="006F4BBE" w:rsidRDefault="00A06764" w:rsidP="00A06764">
      <w:pPr>
        <w:rPr>
          <w:b/>
          <w:bCs/>
          <w:lang w:val="ru-RU"/>
        </w:rPr>
      </w:pPr>
    </w:p>
    <w:p w:rsidR="00A06764" w:rsidRPr="006F4BBE" w:rsidRDefault="00A06764" w:rsidP="00A06764">
      <w:pPr>
        <w:rPr>
          <w:rFonts w:eastAsia="Arial"/>
          <w:lang w:val="ru-RU"/>
        </w:rPr>
      </w:pPr>
      <w:r w:rsidRPr="006F4BBE">
        <w:rPr>
          <w:rFonts w:eastAsia="Arial"/>
          <w:lang w:val="ru-RU"/>
        </w:rPr>
        <w:t>Особенности структурирования материала.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Примерная АООП ООО обучающихся с РАС по предмету «Изобразительное искусство» предоставляет автору рабочей программы свободу в распределении материала по годам обучения и четвертям (триместрам). Программа построена по модульному принципу. Программа содержит перечень художественных жанров, используемых для обеспечения достижения образовательных результатов, по выбору образовательной организации. По усмотрению учителя теоретический и практический материал разделов, связанных с народным художественным творчеством, может быть дополнен регионально-национальным компонентом.</w:t>
      </w:r>
    </w:p>
    <w:p w:rsidR="00A06764" w:rsidRPr="006F4BBE" w:rsidRDefault="00A06764" w:rsidP="00A06764">
      <w:pPr>
        <w:rPr>
          <w:b/>
          <w:lang w:val="ru-RU"/>
        </w:rPr>
      </w:pPr>
    </w:p>
    <w:p w:rsidR="00A06764" w:rsidRPr="006F4BBE" w:rsidRDefault="00A06764" w:rsidP="00A06764">
      <w:pPr>
        <w:rPr>
          <w:lang w:val="ru-RU"/>
        </w:rPr>
      </w:pPr>
    </w:p>
    <w:p w:rsidR="00A06764" w:rsidRPr="006F4BBE" w:rsidRDefault="00A06764" w:rsidP="00A06764">
      <w:pPr>
        <w:rPr>
          <w:lang w:val="ru-RU"/>
        </w:rPr>
      </w:pPr>
      <w:bookmarkStart w:id="8" w:name="_Toc97148653"/>
      <w:r w:rsidRPr="006F4BBE">
        <w:rPr>
          <w:lang w:val="ru-RU"/>
        </w:rPr>
        <w:t>СОДЕРЖАНИЕ   УЧЕБНОГО  ПРЕДМЕТА</w:t>
      </w:r>
      <w:bookmarkEnd w:id="8"/>
      <w:r w:rsidRPr="006F4BBE">
        <w:rPr>
          <w:lang w:val="ru-RU"/>
        </w:rPr>
        <w:t xml:space="preserve"> «ИЗОБРАЗИТЕЛЬНОЕ    ИСКУССТВО»</w:t>
      </w:r>
    </w:p>
    <w:p w:rsidR="00A06764" w:rsidRPr="006F4BBE" w:rsidRDefault="00A06764" w:rsidP="00A06764">
      <w:pPr>
        <w:rPr>
          <w:lang w:val="ru-RU"/>
        </w:rPr>
      </w:pPr>
      <w:bookmarkStart w:id="9" w:name="_Toc97148654"/>
      <w:r w:rsidRPr="006F4BBE">
        <w:rPr>
          <w:lang w:val="ru-RU"/>
        </w:rPr>
        <w:t>Модуль № 1 «Декоративно-прикладное и народное искусство»</w:t>
      </w:r>
      <w:bookmarkEnd w:id="9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Общие сведения о декоративно-прикладном   искусстве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Декоративно­прикладное искусство и его виды. Декоративно­прикладное искусство и предметная среда 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жизни людей.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Древние корни народного искусства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Истоки образного языка декоративно­прикладного искусства. Традиционные образы народного (крестьянского) прикладного 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Связь народного искусства с природой, бытом, трудом, верованиями  и эпосом.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природных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материалов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строительстве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изготовлении предметов быта, их значение в характере труда и жизненного уклада.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Образно­символический язык народного прикладного 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Знаки­символы традиционного крестьянского прикладного 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Убранство русской избы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 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рисунков – эскизов орнаментального декора крестьянского  дома.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Устройство внутреннего пространства крестьянского дома. Декоративные  элементы  жилой среды.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рисунков предметов народного быта, выявление мудрости их выразительной формы и орнаментально­символического оформления.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Народный  праздничный костюм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Образный строй народного праздничного костюма –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женского  и</w:t>
      </w:r>
      <w:r w:rsidRPr="006F4BBE">
        <w:rPr>
          <w:spacing w:val="10"/>
          <w:lang w:val="ru-RU"/>
        </w:rPr>
        <w:t xml:space="preserve"> </w:t>
      </w:r>
      <w:r w:rsidRPr="006F4BBE">
        <w:rPr>
          <w:lang w:val="ru-RU"/>
        </w:rPr>
        <w:t>мужского.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Традиционная конструкция русского женского костюма – северорусский (сарафан) и южнорусский (понёва)   варианты.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Разнообразие форм и украшений народного праздничного костюма  для  различных  регионов страны.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  страны.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рисунков традиционных праздничных костюмов, выражение в форме, цветовом решении, орнаментике костюма  черт  национального своеобразия.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Народные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праздники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праздничные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обряды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синтез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всех видов народного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творчества.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Народные художественные промыслы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Многообразие видов традиционных ремёсел 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происхождение художественных  промыслов  народов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России.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Разнообразие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материалов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народных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ремёсел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связь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 xml:space="preserve">регионально­национальным бытом (дерево, береста, керамика, металл, кость, мех и кожа, шерсть и лён и </w:t>
      </w:r>
      <w:r w:rsidRPr="006F4BBE">
        <w:rPr>
          <w:spacing w:val="48"/>
          <w:lang w:val="ru-RU"/>
        </w:rPr>
        <w:t xml:space="preserve"> </w:t>
      </w:r>
      <w:r w:rsidRPr="006F4BBE">
        <w:rPr>
          <w:lang w:val="ru-RU"/>
        </w:rPr>
        <w:t>др.).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Создание эскиза игрушки по мотивам избранного  промысла.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 изделий</w:t>
      </w:r>
      <w:r>
        <w:rPr>
          <w:lang w:val="ru-RU"/>
        </w:rPr>
        <w:t xml:space="preserve"> </w:t>
      </w:r>
      <w:r w:rsidRPr="006F4BBE">
        <w:rPr>
          <w:lang w:val="ru-RU"/>
        </w:rPr>
        <w:t>«золотой  хохломы».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</w:t>
      </w:r>
      <w:r>
        <w:rPr>
          <w:lang w:val="ru-RU"/>
        </w:rPr>
        <w:t xml:space="preserve"> </w:t>
      </w:r>
      <w:r w:rsidRPr="006F4BBE">
        <w:rPr>
          <w:lang w:val="ru-RU"/>
        </w:rPr>
        <w:t>Сюжетные мотивы, основные приёмы и композиционные особенности городецкой росписи.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формы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кобальтового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декора.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Природные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мотивы росписи посуды. Приёмы мазка, тональный контраст, сочетание пятна и</w:t>
      </w:r>
      <w:r w:rsidRPr="006F4BBE">
        <w:rPr>
          <w:spacing w:val="36"/>
          <w:lang w:val="ru-RU"/>
        </w:rPr>
        <w:t xml:space="preserve"> </w:t>
      </w:r>
      <w:r w:rsidRPr="006F4BBE">
        <w:rPr>
          <w:lang w:val="ru-RU"/>
        </w:rPr>
        <w:t>линии.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 и  объёмности изображения.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художественно­технических приёмов работы с   металлом.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spacing w:val="-4"/>
          <w:lang w:val="ru-RU"/>
        </w:rPr>
        <w:t>Искусство лаковой живописи: Палех, Федоскино, Холуй, Мстё</w:t>
      </w:r>
      <w:r w:rsidRPr="006F4BBE">
        <w:rPr>
          <w:lang w:val="ru-RU"/>
        </w:rPr>
        <w:t xml:space="preserve">ра – </w:t>
      </w:r>
      <w:r w:rsidRPr="006F4BBE">
        <w:rPr>
          <w:spacing w:val="-4"/>
          <w:lang w:val="ru-RU"/>
        </w:rPr>
        <w:t xml:space="preserve">роспись шкатулок, ларчиков, табакерок </w:t>
      </w:r>
      <w:r w:rsidRPr="006F4BBE">
        <w:rPr>
          <w:lang w:val="ru-RU"/>
        </w:rPr>
        <w:t xml:space="preserve">из </w:t>
      </w:r>
      <w:r w:rsidRPr="006F4BBE">
        <w:rPr>
          <w:spacing w:val="-4"/>
          <w:lang w:val="ru-RU"/>
        </w:rPr>
        <w:t xml:space="preserve">папье­маше. Происхождение искусства лаковой миниатюры </w:t>
      </w:r>
      <w:r w:rsidRPr="006F4BBE">
        <w:rPr>
          <w:lang w:val="ru-RU"/>
        </w:rPr>
        <w:t xml:space="preserve">в </w:t>
      </w:r>
      <w:r w:rsidRPr="006F4BBE">
        <w:rPr>
          <w:spacing w:val="-4"/>
          <w:lang w:val="ru-RU"/>
        </w:rPr>
        <w:t xml:space="preserve">России. Особенности стиля каждой школы. </w:t>
      </w:r>
      <w:r w:rsidRPr="006F4BBE">
        <w:rPr>
          <w:spacing w:val="-3"/>
          <w:lang w:val="ru-RU"/>
        </w:rPr>
        <w:t xml:space="preserve">Роль </w:t>
      </w:r>
      <w:r w:rsidRPr="006F4BBE">
        <w:rPr>
          <w:spacing w:val="-4"/>
          <w:lang w:val="ru-RU"/>
        </w:rPr>
        <w:t xml:space="preserve">искусства лаковой миниатюры    </w:t>
      </w:r>
      <w:r w:rsidRPr="006F4BBE">
        <w:rPr>
          <w:lang w:val="ru-RU"/>
        </w:rPr>
        <w:t xml:space="preserve">в </w:t>
      </w:r>
      <w:r w:rsidRPr="006F4BBE">
        <w:rPr>
          <w:spacing w:val="-4"/>
          <w:lang w:val="ru-RU"/>
        </w:rPr>
        <w:t xml:space="preserve">сохранении  </w:t>
      </w:r>
      <w:r w:rsidRPr="006F4BBE">
        <w:rPr>
          <w:lang w:val="ru-RU"/>
        </w:rPr>
        <w:t xml:space="preserve">и </w:t>
      </w:r>
      <w:r w:rsidRPr="006F4BBE">
        <w:rPr>
          <w:spacing w:val="-4"/>
          <w:lang w:val="ru-RU"/>
        </w:rPr>
        <w:t>развитии  традиций  отечественной</w:t>
      </w:r>
      <w:r w:rsidRPr="006F4BBE">
        <w:rPr>
          <w:spacing w:val="49"/>
          <w:lang w:val="ru-RU"/>
        </w:rPr>
        <w:t xml:space="preserve"> </w:t>
      </w:r>
      <w:r w:rsidRPr="006F4BBE">
        <w:rPr>
          <w:spacing w:val="-4"/>
          <w:lang w:val="ru-RU"/>
        </w:rPr>
        <w:t>культуры.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Мир сказок и легенд, примет и оберегов в творчестве мастеров  художественных промыслов.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 России.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Декоративно-прикладное искусство в культуре разных эпох и народов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декоративно­прикладного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искусства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культуре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древних цивилизаций.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Характерные признаки произведений декоративно­прикладного искусства, основные мотивы и символика орнаментов в культуре  разных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эпох.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 жизненного  пространства:  построений, интерьеров, предметов быта – в культуре разных</w:t>
      </w:r>
      <w:r>
        <w:rPr>
          <w:lang w:val="ru-RU"/>
        </w:rPr>
        <w:t xml:space="preserve"> </w:t>
      </w:r>
      <w:r w:rsidRPr="006F4BBE">
        <w:rPr>
          <w:lang w:val="ru-RU"/>
        </w:rPr>
        <w:t>эпох.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Декоративно-прикладное искусство в жизни современного человека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Многообразие материалов и техник современного декоративно­прикладного искусства (художественная керамика, стекло, металл, гобелен, роспись по ткани, моделирование   одежды).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Символический знак в современной жизни: эмблема, логотип, указующий или декоративный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знак.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 Декор на улицах и декор помещений.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Декор праздничный и повседневный. Праздничное оформление школы.</w:t>
      </w:r>
    </w:p>
    <w:p w:rsidR="00A06764" w:rsidRPr="006F4BBE" w:rsidRDefault="00A06764" w:rsidP="00A06764">
      <w:pPr>
        <w:rPr>
          <w:lang w:val="ru-RU"/>
        </w:rPr>
      </w:pPr>
    </w:p>
    <w:p w:rsidR="00A06764" w:rsidRPr="006F4BBE" w:rsidRDefault="00A06764" w:rsidP="00A06764">
      <w:pPr>
        <w:rPr>
          <w:lang w:val="ru-RU"/>
        </w:rPr>
      </w:pPr>
      <w:bookmarkStart w:id="10" w:name="_Toc97148655"/>
      <w:r w:rsidRPr="006F4BBE">
        <w:rPr>
          <w:lang w:val="ru-RU"/>
        </w:rPr>
        <w:t>Модуль № 2 «Живопись, графика,  скульптура»</w:t>
      </w:r>
      <w:bookmarkEnd w:id="10"/>
    </w:p>
    <w:p w:rsidR="00A06764" w:rsidRPr="006F4BBE" w:rsidRDefault="00A06764" w:rsidP="00A06764">
      <w:pPr>
        <w:rPr>
          <w:i/>
          <w:lang w:val="ru-RU"/>
        </w:rPr>
      </w:pPr>
      <w:r w:rsidRPr="006F4BBE">
        <w:rPr>
          <w:i/>
          <w:lang w:val="ru-RU"/>
        </w:rPr>
        <w:t>Общие сведения о видах  искусства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Пространственные и временные виды искусства. Изобразительные,   конструктивные   и   декоративные   виды</w:t>
      </w:r>
      <w:r>
        <w:rPr>
          <w:lang w:val="ru-RU"/>
        </w:rPr>
        <w:t xml:space="preserve"> </w:t>
      </w:r>
      <w:r w:rsidRPr="006F4BBE">
        <w:rPr>
          <w:lang w:val="ru-RU"/>
        </w:rPr>
        <w:t>пространственных искусств, их место и назначение в жизни людей.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Язык изобразительного искусства и его выразительные средства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Живописные, графические и скульптурные художественные материалы,  их  особые свойства.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Рисунок – основа изобразительного искусства и мастерства художника.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Виды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рисунка: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зарисовка,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набросок,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учебный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рисунок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творческий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рисунок.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Навыки размещения рисунка в листе, выбор формата.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Начальные умения рисунка с натуры. Зарисовки простых предметов.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Линейные  графические  рисунки  и  наброски. Тон и тональные отношения: тёмное –   светлое.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Ритм и ритмическая организация плоскости листа.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Основы цветоведения: понятие цвета в художественной деятельности, физическая основа цвета, цветовой круг, основные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и составные цвета, дополнительные  </w:t>
      </w:r>
      <w:r w:rsidRPr="006F4BBE">
        <w:rPr>
          <w:spacing w:val="23"/>
          <w:lang w:val="ru-RU"/>
        </w:rPr>
        <w:t xml:space="preserve"> </w:t>
      </w:r>
      <w:r w:rsidRPr="006F4BBE">
        <w:rPr>
          <w:lang w:val="ru-RU"/>
        </w:rPr>
        <w:t>цвета.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 в живописи.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Виды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скульптуры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характер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материала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скульптуре.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Скуль</w:t>
      </w:r>
      <w:r w:rsidRPr="006F4BBE">
        <w:rPr>
          <w:spacing w:val="-4"/>
          <w:lang w:val="ru-RU"/>
        </w:rPr>
        <w:t>птурные памятники, парковая скульптура,</w:t>
      </w:r>
      <w:r w:rsidRPr="006F4BBE">
        <w:rPr>
          <w:spacing w:val="-38"/>
          <w:lang w:val="ru-RU"/>
        </w:rPr>
        <w:t xml:space="preserve"> </w:t>
      </w:r>
      <w:r w:rsidRPr="006F4BBE">
        <w:rPr>
          <w:spacing w:val="-4"/>
          <w:lang w:val="ru-RU"/>
        </w:rPr>
        <w:t>камерная</w:t>
      </w:r>
      <w:r w:rsidRPr="006F4BBE">
        <w:rPr>
          <w:spacing w:val="-13"/>
          <w:lang w:val="ru-RU"/>
        </w:rPr>
        <w:t xml:space="preserve"> </w:t>
      </w:r>
      <w:r w:rsidRPr="006F4BBE">
        <w:rPr>
          <w:spacing w:val="-4"/>
          <w:lang w:val="ru-RU"/>
        </w:rPr>
        <w:t xml:space="preserve">скульптура. </w:t>
      </w:r>
      <w:r w:rsidRPr="006F4BBE">
        <w:rPr>
          <w:lang w:val="ru-RU"/>
        </w:rPr>
        <w:t>Статика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движение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скульптуре.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Круглая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скульптура.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Произведения мелкой пластики. Виды рельефа.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Жанры  изобразительного искусства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Предмет изображения, сюжет и содержание произведения изобразительного  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Натюрморт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Основы графической грамоты: правила объёмного изображения  предметов  на плоскости.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Линейное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построение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предмета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пространстве: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линия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горизонта, точка зрения и точка схода, правила перспективных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сокращений.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Изображение  окружности  в перспективе.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Рисование геометрических тел на основе правил линейной перспективы.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Сложная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пространственная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форма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выявление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конструкции.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Рисунок сложной формы предмета как соотношение простых геометрических  фигур.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Линейный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рисунок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конструкции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нескольких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геометрических</w:t>
      </w:r>
      <w:r w:rsidRPr="006F4BBE">
        <w:rPr>
          <w:spacing w:val="23"/>
          <w:lang w:val="ru-RU"/>
        </w:rPr>
        <w:t xml:space="preserve"> </w:t>
      </w:r>
      <w:r w:rsidRPr="006F4BBE">
        <w:rPr>
          <w:lang w:val="ru-RU"/>
        </w:rPr>
        <w:t>тел.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Освещение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средство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выявления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объёма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предмета.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Понятия  «свет»,  «блик»,  «полутень»,  «собственная  тень», «рефлекс», «падающая тень». Особенности освещения «по свету»   и «против света».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Рисунок натюрморта графическими материалами с натуры или  по представлению.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Творческий натюрморт в графике. Произведения художников­графиков.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графических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техник.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Печатная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графика.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Портрет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 идеалов эпохи.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Великие  портретисты  в  европейском  искусстве. Особенности  развития  портретного  жанра  в  отечественном</w:t>
      </w:r>
      <w:r>
        <w:rPr>
          <w:lang w:val="ru-RU"/>
        </w:rPr>
        <w:t xml:space="preserve"> </w:t>
      </w:r>
      <w:r w:rsidRPr="006F4BBE">
        <w:rPr>
          <w:lang w:val="ru-RU"/>
        </w:rPr>
        <w:t>искусстве. Великие портретисты в русской живописи. Парадный и камерный портрет в живописи.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Особенности развития жанра портрета в искусстве ХХ в.– отечественном и европейском.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Построение головы человека, основные пропорции лица, соотношение лицевой и черепной частей   головы.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Графический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портрет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работах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известных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художников.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Разнообразие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графических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изображении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образа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человека. Графический портретный рисунок с натуры или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 xml:space="preserve">памяти. Роль освещения головы при создании портретного  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образа.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Свет и тень в изображении головы человека. Портрет в скульптуре.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Выражение характера человека, его социального положения   и образа эпохи в скульптурном  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портрете.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Значение свойств художественных материалов в создании скульптурного  портрета.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Опыт работы над созданием живописного </w:t>
      </w:r>
      <w:r w:rsidRPr="006F4BBE">
        <w:rPr>
          <w:spacing w:val="57"/>
          <w:lang w:val="ru-RU"/>
        </w:rPr>
        <w:t xml:space="preserve"> </w:t>
      </w:r>
      <w:r w:rsidRPr="006F4BBE">
        <w:rPr>
          <w:lang w:val="ru-RU"/>
        </w:rPr>
        <w:t>портрета.</w:t>
      </w:r>
    </w:p>
    <w:p w:rsidR="00A06764" w:rsidRPr="006F4BBE" w:rsidRDefault="00A06764" w:rsidP="00A06764">
      <w:pPr>
        <w:rPr>
          <w:lang w:val="ru-RU"/>
        </w:rPr>
      </w:pP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Пейзаж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Особенности изображения пространства в эпоху Древнего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 xml:space="preserve">мира, в средневековом искусстве и в эпоху   </w:t>
      </w:r>
      <w:r w:rsidRPr="006F4BBE">
        <w:rPr>
          <w:spacing w:val="9"/>
          <w:lang w:val="ru-RU"/>
        </w:rPr>
        <w:t xml:space="preserve"> </w:t>
      </w:r>
      <w:r w:rsidRPr="006F4BBE">
        <w:rPr>
          <w:lang w:val="ru-RU"/>
        </w:rPr>
        <w:t>Возрождения.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Правила построения линейной перспективы в изображении пространства.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Особенности изображения разных состояний природы и её освещения.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Романтический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пейзаж.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Морские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пейзажи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Айвазовского.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природы.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Живописное изображение различных состояний природы. Пейзаж в истории русской живописи и его значение в   отечественной культуре. История становления картины Родины в развитии отечественной пейзажной живописи </w:t>
      </w:r>
      <w:r w:rsidRPr="006F4BBE">
        <w:t>XIX</w:t>
      </w:r>
      <w:r w:rsidRPr="006F4BBE">
        <w:rPr>
          <w:lang w:val="ru-RU"/>
        </w:rPr>
        <w:t xml:space="preserve"> 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Становление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образа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родной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природы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произведениях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А.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Венецианова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учеников: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А.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Саврасова,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Шишкина.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Пейзажная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живопись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Левитана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русской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культуры. Значение художественного образа отечественного пейзажа в развитии чувства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Родины.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Творческий опыт в создании композиционного живописного пейзажа  своей Родины.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Графические зарисовки и графическая композиция на темы окружающей природы.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Городской пейзаж в творчестве мастеров искусства.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 xml:space="preserve">Многообразие в понимании образа 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города.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Город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материальное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воплощение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отечественной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истории 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культурного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наследия.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Задачи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охраны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культурного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наследия 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исторического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образа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современного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города.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Опыт изображения городского пейзажа. Наблюдательная перспектива и ритмическая организация плоскости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изображения.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Бытовой жанр в изобразительном искусстве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 жизни.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Жанровая картина как обобщение жизненных впечатлений художника.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Тема,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сюжет,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содержание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жанровой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картине.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Образ нравственных и ценностных смыслов в жанровой картине и роль картины в их утверждении.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 всех  компонентов произведения.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Исторический жанр в изобразительном искусстве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Жанровые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разновидности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исторической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картины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зависимости от сюжета: мифологическая картина, картина на библейские темы, батальная картина и  др.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Историческая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картина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русском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искусстве</w:t>
      </w:r>
      <w:r w:rsidRPr="006F4BBE">
        <w:rPr>
          <w:spacing w:val="-28"/>
          <w:lang w:val="ru-RU"/>
        </w:rPr>
        <w:t xml:space="preserve"> </w:t>
      </w:r>
      <w:r w:rsidRPr="006F4BBE">
        <w:t>XIX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особое место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развитии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отечественной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культуры.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Картина К. Брюллова «Последний день Помпеи», исторические картины в творчестве В. Сурикова и др. Исторический образ России в картинах ХХ  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Разработка эскизов композиции на историческую тему с опорой на собранный материал по задуманному  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сюжету.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Библейские темы в изобразительном   искусстве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Исторические картины на библейские темы: место и значение сюжетов Священной истории в европейской   культуре.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Вечные темы и их нравственное и духовно­ценностное выражение как «духовная ось», соединяющая жизненные позиции разных  поколений.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Произведения на библейские темы Леонардо да</w:t>
      </w:r>
      <w:r w:rsidRPr="006F4BBE">
        <w:rPr>
          <w:spacing w:val="35"/>
          <w:lang w:val="ru-RU"/>
        </w:rPr>
        <w:t xml:space="preserve"> </w:t>
      </w:r>
      <w:r w:rsidRPr="006F4BBE">
        <w:rPr>
          <w:lang w:val="ru-RU"/>
        </w:rPr>
        <w:t>Винчи,</w:t>
      </w:r>
      <w:r w:rsidRPr="006F4BBE">
        <w:rPr>
          <w:spacing w:val="5"/>
          <w:lang w:val="ru-RU"/>
        </w:rPr>
        <w:t xml:space="preserve"> </w:t>
      </w:r>
      <w:r w:rsidRPr="006F4BBE">
        <w:rPr>
          <w:lang w:val="ru-RU"/>
        </w:rPr>
        <w:t>Рафаэля,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Рембрандта,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скульптуре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«Пьета»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Микеланджело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 xml:space="preserve">др. Библейские темы в отечественных картинах </w:t>
      </w:r>
      <w:r w:rsidRPr="006F4BBE">
        <w:t>XIX</w:t>
      </w:r>
      <w:r w:rsidRPr="006F4BBE">
        <w:rPr>
          <w:lang w:val="ru-RU"/>
        </w:rPr>
        <w:t xml:space="preserve"> в.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(А.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Ива</w:t>
      </w:r>
      <w:r w:rsidRPr="006F4BBE">
        <w:rPr>
          <w:spacing w:val="-3"/>
          <w:lang w:val="ru-RU"/>
        </w:rPr>
        <w:t>нов.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4"/>
          <w:lang w:val="ru-RU"/>
        </w:rPr>
        <w:t>«Явление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4"/>
          <w:lang w:val="ru-RU"/>
        </w:rPr>
        <w:t>Христа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4"/>
          <w:lang w:val="ru-RU"/>
        </w:rPr>
        <w:t>народу»,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И.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4"/>
          <w:lang w:val="ru-RU"/>
        </w:rPr>
        <w:t>Крамской.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4"/>
          <w:lang w:val="ru-RU"/>
        </w:rPr>
        <w:t>«Христос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4"/>
          <w:lang w:val="ru-RU"/>
        </w:rPr>
        <w:t>пусты</w:t>
      </w:r>
      <w:r w:rsidRPr="006F4BBE">
        <w:rPr>
          <w:spacing w:val="-3"/>
          <w:lang w:val="ru-RU"/>
        </w:rPr>
        <w:t>не»,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Н.</w:t>
      </w:r>
      <w:r w:rsidRPr="006F4BBE">
        <w:rPr>
          <w:spacing w:val="-22"/>
          <w:lang w:val="ru-RU"/>
        </w:rPr>
        <w:t xml:space="preserve"> </w:t>
      </w:r>
      <w:r w:rsidRPr="006F4BBE">
        <w:rPr>
          <w:spacing w:val="-3"/>
          <w:lang w:val="ru-RU"/>
        </w:rPr>
        <w:t>Ге.</w:t>
      </w:r>
      <w:r w:rsidRPr="006F4BBE">
        <w:rPr>
          <w:spacing w:val="-22"/>
          <w:lang w:val="ru-RU"/>
        </w:rPr>
        <w:t xml:space="preserve"> </w:t>
      </w:r>
      <w:r w:rsidRPr="006F4BBE">
        <w:rPr>
          <w:spacing w:val="-4"/>
          <w:lang w:val="ru-RU"/>
        </w:rPr>
        <w:t>«Тайная</w:t>
      </w:r>
      <w:r w:rsidRPr="006F4BBE">
        <w:rPr>
          <w:spacing w:val="-22"/>
          <w:lang w:val="ru-RU"/>
        </w:rPr>
        <w:t xml:space="preserve"> </w:t>
      </w:r>
      <w:r w:rsidRPr="006F4BBE">
        <w:rPr>
          <w:spacing w:val="-4"/>
          <w:lang w:val="ru-RU"/>
        </w:rPr>
        <w:t>вечеря»,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В.</w:t>
      </w:r>
      <w:r w:rsidRPr="006F4BBE">
        <w:rPr>
          <w:spacing w:val="-22"/>
          <w:lang w:val="ru-RU"/>
        </w:rPr>
        <w:t xml:space="preserve"> </w:t>
      </w:r>
      <w:r w:rsidRPr="006F4BBE">
        <w:rPr>
          <w:spacing w:val="-4"/>
          <w:lang w:val="ru-RU"/>
        </w:rPr>
        <w:t>Поленов.</w:t>
      </w:r>
      <w:r w:rsidRPr="006F4BBE">
        <w:rPr>
          <w:spacing w:val="-22"/>
          <w:lang w:val="ru-RU"/>
        </w:rPr>
        <w:t xml:space="preserve"> </w:t>
      </w:r>
      <w:r w:rsidRPr="006F4BBE">
        <w:rPr>
          <w:spacing w:val="-4"/>
          <w:lang w:val="ru-RU"/>
        </w:rPr>
        <w:t>«Христос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spacing w:val="-4"/>
          <w:lang w:val="ru-RU"/>
        </w:rPr>
        <w:t xml:space="preserve">грешница»). </w:t>
      </w:r>
      <w:r w:rsidRPr="006F4BBE">
        <w:rPr>
          <w:lang w:val="ru-RU"/>
        </w:rPr>
        <w:t>Иконопись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великое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проявление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русской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культуры.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Язык изображения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иконе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религиозный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символический</w:t>
      </w:r>
      <w:r>
        <w:rPr>
          <w:lang w:val="ru-RU"/>
        </w:rPr>
        <w:t xml:space="preserve"> </w:t>
      </w:r>
      <w:r w:rsidRPr="006F4BBE">
        <w:rPr>
          <w:lang w:val="ru-RU"/>
        </w:rPr>
        <w:t>смысл.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Великие русские иконописцы: духовный свет икон Андрея Рублёва, Феофана Грека, Дионисия.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Работа  над  эскизом  сюжетной композиции.</w:t>
      </w:r>
    </w:p>
    <w:p w:rsidR="00A06764" w:rsidRDefault="00A06764" w:rsidP="00A06764">
      <w:pPr>
        <w:rPr>
          <w:lang w:val="ru-RU"/>
        </w:rPr>
      </w:pPr>
      <w:r w:rsidRPr="006F4BBE">
        <w:rPr>
          <w:lang w:val="ru-RU"/>
        </w:rPr>
        <w:t>Роль и значение изобразительного искусства в жизни людей: образ мира в изобразительном   искусстве.</w:t>
      </w:r>
    </w:p>
    <w:p w:rsidR="00A06764" w:rsidRPr="006F4BBE" w:rsidRDefault="00A06764" w:rsidP="00A06764">
      <w:pPr>
        <w:rPr>
          <w:lang w:val="ru-RU"/>
        </w:rPr>
      </w:pPr>
    </w:p>
    <w:p w:rsidR="00A06764" w:rsidRPr="006F4BBE" w:rsidRDefault="00A06764" w:rsidP="00A06764">
      <w:pPr>
        <w:rPr>
          <w:lang w:val="ru-RU"/>
        </w:rPr>
      </w:pPr>
      <w:bookmarkStart w:id="11" w:name="_Toc97148656"/>
      <w:r w:rsidRPr="006F4BBE">
        <w:rPr>
          <w:lang w:val="ru-RU"/>
        </w:rPr>
        <w:t>Модуль № 3 «Архитектура и дизайн»</w:t>
      </w:r>
      <w:bookmarkEnd w:id="11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Архитектура и дизайн – искусства художественной постройки  –  конструктивные 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Дизайн и архитектура как создатели «второй природы» – предметно­пространственной  среды  жизни людей.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Функциональность предметно­пространственной среды и выражение в ней мировосприятия, духовно­ценностных позиций общества.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Материальная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культура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человечества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уникальная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информация о жизни людей в разные исторические</w:t>
      </w:r>
      <w:r w:rsidRPr="006F4BBE">
        <w:rPr>
          <w:spacing w:val="12"/>
          <w:lang w:val="ru-RU"/>
        </w:rPr>
        <w:t xml:space="preserve"> </w:t>
      </w:r>
      <w:r w:rsidRPr="006F4BBE">
        <w:rPr>
          <w:lang w:val="ru-RU"/>
        </w:rPr>
        <w:t>эпохи.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архитектуры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понимании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человеком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своей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идентичности. Задачи сохранения культурного наследия и природного ландшафта.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 красоты.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Графический дизайн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Композиция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основа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реализации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замысла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любой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творческой деятельности. Основы формальной композиции в конструктивных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искусствах.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Элементы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композиции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графическом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дизайне: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пятно,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линия, цвет, буква, текст и</w:t>
      </w:r>
      <w:r w:rsidRPr="006F4BBE">
        <w:rPr>
          <w:spacing w:val="23"/>
          <w:lang w:val="ru-RU"/>
        </w:rPr>
        <w:t xml:space="preserve"> </w:t>
      </w:r>
      <w:r w:rsidRPr="006F4BBE">
        <w:rPr>
          <w:lang w:val="ru-RU"/>
        </w:rPr>
        <w:t>изображение.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Основные свойства композиции: целостность и соподчинённость элементов.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Ритмическая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организация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элементов: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выделение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доминанты, симметрия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асимметрия,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динамическая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статичная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композиция,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контраст,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нюанс,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акцент,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замкнутость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открытость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композиции.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Практические упражнения по созданию композиции с вариативным ритмическим расположением геометрических  фигур на плоскости.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 цвета в организации композиционного пространства. Функциональные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задачи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цвета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конструктивных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искусствах.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Шрифты и шрифтовая композиция в графическом дизайне. Форма буквы как изобразительно­смысловой символ.  Шрифт  и  содержание  текста.  Стилизация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шрифта.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Типографика. Понимание типографской строки как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элемента плоскостной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композиции.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 аналитических  и  практических  работ  по  теме</w:t>
      </w:r>
      <w:r>
        <w:rPr>
          <w:lang w:val="ru-RU"/>
        </w:rPr>
        <w:t xml:space="preserve"> </w:t>
      </w:r>
      <w:r w:rsidRPr="006F4BBE">
        <w:rPr>
          <w:lang w:val="ru-RU"/>
        </w:rPr>
        <w:t>«Буква  –  изобразительный  элемент композиции».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Логотип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графический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знак,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эмблема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стилизованный графический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символ.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Функции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логотипа.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Шрифтовой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логотип. Знаковый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логотип.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Искусство плаката. Синтез слова и изображения. Изобразительный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язык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плаката.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Композиционный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монтаж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изображения и текста в плакате, рекламе, поздравительной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открытке.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Многообразие форм графического дизайна. Дизайн книги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 журнала. Элементы, составляющие конструкцию и художественное оформление книги,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журнала.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Макетирование  объёмно-пространственных  композиций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Композиция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плоскостная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пространственная.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Композиционная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организация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пространства.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Прочтение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плоскостной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композиции как «чертежа»</w:t>
      </w:r>
      <w:r w:rsidRPr="006F4BBE">
        <w:rPr>
          <w:spacing w:val="24"/>
          <w:lang w:val="ru-RU"/>
        </w:rPr>
        <w:t xml:space="preserve"> </w:t>
      </w:r>
      <w:r w:rsidRPr="006F4BBE">
        <w:rPr>
          <w:lang w:val="ru-RU"/>
        </w:rPr>
        <w:t>пространства.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Макетирование. Введение в макет понятия рельефа местности и способы его обозначения на   макете.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практических работ по созданию объёмно­пространственных композиций. Объём и пространство. Взаимосвязь  объектов  в  архитектурном макете.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Структура зданий различных архитектурных стилей 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эпох: выявление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простых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объёмов,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образующих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целостную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постройку.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Взаимное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влияние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объёмов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сочетаний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образный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характер</w:t>
      </w:r>
      <w:r w:rsidRPr="006F4BBE">
        <w:rPr>
          <w:spacing w:val="-4"/>
          <w:lang w:val="ru-RU"/>
        </w:rPr>
        <w:t xml:space="preserve"> </w:t>
      </w:r>
      <w:r w:rsidRPr="006F4BBE">
        <w:rPr>
          <w:lang w:val="ru-RU"/>
        </w:rPr>
        <w:t>постройки.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Понятие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тектоники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выражение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художественной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форме конструктивной сущности сооружения и логики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конструктивного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соотношения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частей.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стоечно­балочная конструкция – архитектура сводов; каркасная каменная архитектура; металлический каркас,  железобетон  и  язык  современной архитектуры).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 человеком.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аналитических зарисовок форм бытовых предметов.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Творческое проектирование предметов быта с определением их  функций  и  материала изготовления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Цвет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архитектуре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дизайне.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Эмоциональное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формообразующее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цвета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дизайне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архитектуре.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Влияние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цвета на восприятие формы объектов архитектуры и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дизайна.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Конструирование объектов дизайна или архитектурное макетирование  с  использованием цвета.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Социальное значение дизайна и архитектуры как среды жизни человека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Художественно­аналитический обзор развития образно­стилевого языка архитектуры как этапов духовной, художественной и материальной культуры разных народов и эпох. Архитектура  народного  жилища,  храмовая   архитектура,</w:t>
      </w:r>
      <w:r>
        <w:rPr>
          <w:lang w:val="ru-RU"/>
        </w:rPr>
        <w:t xml:space="preserve"> </w:t>
      </w:r>
      <w:r w:rsidRPr="006F4BBE">
        <w:rPr>
          <w:lang w:val="ru-RU"/>
        </w:rPr>
        <w:t>частный дом в предметно­пространственной среде жизни разных народов.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Пути развития современной архитектуры и дизайна: город сегодня и завтра.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Архитектурная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градостроительная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революция</w:t>
      </w:r>
      <w:r w:rsidRPr="006F4BBE">
        <w:rPr>
          <w:spacing w:val="-33"/>
          <w:lang w:val="ru-RU"/>
        </w:rPr>
        <w:t xml:space="preserve"> </w:t>
      </w:r>
      <w:r w:rsidRPr="006F4BBE">
        <w:t>XX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в.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технологические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эстетические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предпосылки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истоки.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Социальный аспект «перестройки» в</w:t>
      </w:r>
      <w:r w:rsidRPr="006F4BBE">
        <w:rPr>
          <w:spacing w:val="3"/>
          <w:lang w:val="ru-RU"/>
        </w:rPr>
        <w:t xml:space="preserve"> </w:t>
      </w:r>
      <w:r w:rsidRPr="006F4BBE">
        <w:rPr>
          <w:lang w:val="ru-RU"/>
        </w:rPr>
        <w:t>архитектуре.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Отрицание канонов и сохранение наследия с учётом нового уровня материально­строительной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цвета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формировании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пространства.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Схема­планировка 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реальность.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 зарисовки  города будущего.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Индивидуальный образ каждого города. Неповторимость исторических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кварталов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культурного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наследия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для современной жизни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людей.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  города.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Проектирование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дизайна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объектов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городской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среды.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д.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дизайн­проекта оформления витрины</w:t>
      </w:r>
      <w:r>
        <w:rPr>
          <w:lang w:val="ru-RU"/>
        </w:rPr>
        <w:t xml:space="preserve"> </w:t>
      </w:r>
      <w:r w:rsidRPr="006F4BBE">
        <w:rPr>
          <w:lang w:val="ru-RU"/>
        </w:rPr>
        <w:t>магазина.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Интерьер и предметный мир в доме. Назначение помещения  и построение его интерьера. Дизайн пространственно­предметной  среды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интерьера.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Образно­стилевое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единство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материальной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культуры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каждой эпохи. Интерьер как отражение стиля жизни его  хозяев.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 в интерьер.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Интерьеры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общественных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зданий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(театр,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кафе,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вокзал,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офис, школа).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практической и аналитической работы по теме</w:t>
      </w:r>
      <w:r>
        <w:rPr>
          <w:lang w:val="ru-RU"/>
        </w:rPr>
        <w:t xml:space="preserve"> </w:t>
      </w:r>
      <w:r w:rsidRPr="006F4BBE">
        <w:rPr>
          <w:lang w:val="ru-RU"/>
        </w:rPr>
        <w:t>«Роль вещи в образно­стилевом решении интерьера» в форме создания  коллажной  композиции.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Организация архитектурно­ландшафтного пространства. Город в единстве с ландшафтно­парковой 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средой.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 проектов.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дизайн­проекта территории парка или приусадебного участка в виде схемы­чертежа.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Единство эстетического и функционального в объёмнопространственной организации среды жизнедеятельности людей.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Образ человека и индивидуальное проектирование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Образно­личностное проектирование  в  дизайне  и архитектуре.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 массовым сознанием.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Выполнение практических творческих эскизов по теме «Дизайн  современной одежды».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Искусство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грима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причёски.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Форма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лица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причёска.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Макияж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дневной,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вечерний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карнавальный.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Грим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бытовой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сценический.</w:t>
      </w:r>
    </w:p>
    <w:p w:rsidR="00A06764" w:rsidRDefault="00A06764" w:rsidP="00A06764">
      <w:pPr>
        <w:rPr>
          <w:lang w:val="ru-RU"/>
        </w:rPr>
      </w:pPr>
      <w:r w:rsidRPr="006F4BBE">
        <w:rPr>
          <w:lang w:val="ru-RU"/>
        </w:rPr>
        <w:t>Имидж­дизайн и его связь с публичностью,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технологией социального поведения, рекламой, общественной деятельностью. Дизайн и архитектура – средства организации среды   жизни людей и строительства нового  мира.</w:t>
      </w:r>
    </w:p>
    <w:p w:rsidR="00A06764" w:rsidRPr="006F4BBE" w:rsidRDefault="00A06764" w:rsidP="00A06764">
      <w:pPr>
        <w:rPr>
          <w:lang w:val="ru-RU"/>
        </w:rPr>
      </w:pPr>
    </w:p>
    <w:p w:rsidR="00A06764" w:rsidRPr="00EC1234" w:rsidRDefault="00A06764" w:rsidP="00A06764">
      <w:pPr>
        <w:rPr>
          <w:lang w:val="ru-RU"/>
        </w:rPr>
      </w:pPr>
      <w:bookmarkStart w:id="12" w:name="_Toc97148657"/>
      <w:r w:rsidRPr="006F4BBE">
        <w:rPr>
          <w:lang w:val="ru-RU"/>
        </w:rPr>
        <w:t>Модуль № 4 «Изображение в  синтетических</w:t>
      </w:r>
      <w:bookmarkEnd w:id="12"/>
      <w:r w:rsidRPr="00EC1234">
        <w:rPr>
          <w:lang w:val="ru-RU"/>
        </w:rPr>
        <w:t>, экранных видах искусства и художественная фотография» (</w:t>
      </w:r>
      <w:r w:rsidRPr="00EC1234">
        <w:rPr>
          <w:i/>
          <w:lang w:val="ru-RU"/>
        </w:rPr>
        <w:t>вариативный</w:t>
      </w:r>
      <w:r w:rsidRPr="00EC1234">
        <w:rPr>
          <w:lang w:val="ru-RU"/>
        </w:rPr>
        <w:t>)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Синтетические – пространственно­временные виды искусства. Роль изображения в синтетических искусствах в соединении  со  словом,  музыкой, движением.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Значение развития технологий в становлении новых видов 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Художник и искусство театра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Рождение театра в древнейших обрядах. История развития искусства театра.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Жанровое многообразие театральных представлений, шоу, праздников и их визуальный облик.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художника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виды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профессиональной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деятельности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художника в современном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театре.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Сценография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создание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сценического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образа.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Сотворчество художника­постановщика с драматургом, режиссёром и актёрами.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освещения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визуальном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облике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театрального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действия. Бутафорские,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пошивочные,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декорационные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иные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цеха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театре.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 персонажа.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Творчество художников­постановщиков в истории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отечественного искусства (К. Коровин, И. Билибин, А. Головин и др.).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Школьный спектакль и работа художника по его подготовке. Художник в театре кукол и его ведущая роль как соавтора</w:t>
      </w:r>
      <w:r>
        <w:rPr>
          <w:lang w:val="ru-RU"/>
        </w:rPr>
        <w:t xml:space="preserve"> </w:t>
      </w:r>
      <w:r w:rsidRPr="006F4BBE">
        <w:rPr>
          <w:lang w:val="ru-RU"/>
        </w:rPr>
        <w:t>режиссёра и актёра в процессе создания образа персонажа. Условность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метафора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театральной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постановке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образная и авторская интерпретация реальности.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Художественная фотография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Рождение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фотографии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технологическая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революция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запечатления реальности. Искусство и технология. История фотографии: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дагеротипа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компьютерных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технологий.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Современные возможности художественной обработки цифровой фотографии.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Картина мира и «Родиноведение» в фотографиях С. М. Прокудина­Горского. Сохранённая история и роль его фотографий  в современной отечественной </w:t>
      </w:r>
      <w:r w:rsidRPr="006F4BBE">
        <w:rPr>
          <w:spacing w:val="19"/>
          <w:lang w:val="ru-RU"/>
        </w:rPr>
        <w:t xml:space="preserve"> </w:t>
      </w:r>
      <w:r w:rsidRPr="006F4BBE">
        <w:rPr>
          <w:lang w:val="ru-RU"/>
        </w:rPr>
        <w:t>культуре.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мастеров.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Композиция кадра, ракурс, плановость, графический ритм. Умения наблюдать и выявлять выразительность и   красоту</w:t>
      </w:r>
      <w:r>
        <w:rPr>
          <w:lang w:val="ru-RU"/>
        </w:rPr>
        <w:t xml:space="preserve"> </w:t>
      </w:r>
      <w:r w:rsidRPr="006F4BBE">
        <w:rPr>
          <w:lang w:val="ru-RU"/>
        </w:rPr>
        <w:t>окружающей  жизни  с  помощью фотографии.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Фотопейзаж в творчестве профессиональных фотографов. Образные возможности чёрно­белой и цветной</w:t>
      </w:r>
      <w:r>
        <w:rPr>
          <w:lang w:val="ru-RU"/>
        </w:rPr>
        <w:t xml:space="preserve"> </w:t>
      </w:r>
      <w:r w:rsidRPr="006F4BBE">
        <w:rPr>
          <w:lang w:val="ru-RU"/>
        </w:rPr>
        <w:t>фотографии.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 тональных контрастов и роль цвета в эмоционально­образном  восприятии  пейзажа.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 освещения в портретном образе. Фотография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постановочная и</w:t>
      </w:r>
      <w:r w:rsidRPr="006F4BBE">
        <w:rPr>
          <w:spacing w:val="12"/>
          <w:lang w:val="ru-RU"/>
        </w:rPr>
        <w:t xml:space="preserve"> </w:t>
      </w:r>
      <w:r w:rsidRPr="006F4BBE">
        <w:rPr>
          <w:lang w:val="ru-RU"/>
        </w:rPr>
        <w:t>документальная.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Фотопортрет в истории профессиональной фотографии и его связь с направлениями в изобразительном    искусстве.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Портрет в фотографии, его общее и особенное по сравнению  с живописным и графическим портретом. Опыт выполнения портретных </w:t>
      </w:r>
      <w:r w:rsidRPr="006F4BBE">
        <w:rPr>
          <w:spacing w:val="3"/>
          <w:lang w:val="ru-RU"/>
        </w:rPr>
        <w:t xml:space="preserve"> </w:t>
      </w:r>
      <w:r w:rsidRPr="006F4BBE">
        <w:rPr>
          <w:lang w:val="ru-RU"/>
        </w:rPr>
        <w:t>фотографий.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Фоторепортаж. Образ события в кадре. Репортажный снимок – свидетельство истории и его значение в сохранении памяти  о</w:t>
      </w:r>
      <w:r w:rsidRPr="006F4BBE">
        <w:rPr>
          <w:spacing w:val="4"/>
          <w:lang w:val="ru-RU"/>
        </w:rPr>
        <w:t xml:space="preserve"> </w:t>
      </w:r>
      <w:r w:rsidRPr="006F4BBE">
        <w:rPr>
          <w:lang w:val="ru-RU"/>
        </w:rPr>
        <w:t>событии.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Фоторепортаж – дневник истории. Значение работы военных фотографов. Спортивные фотографии. Образ современности  в  репортажных фотографиях.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«Работать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жизни…»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фотографии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Александра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Родченко, их значение и влияние на стиль 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эпохи.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Возможности компьютерной обработки фотографий, задачи преобразования фотографий и границы   достоверности.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Коллаж как жанр художественного творчества с помощью различных  компьютерных  программ.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Изображение и искусство кино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Ожившее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изображение.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История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кино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эволюция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Синтетическая природа пространственно­временного искусства кино и состав творческого коллектива. Сценарист – режиссёр – художник – оператор в работе над фильмом. Сложносоставной  язык кино.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Монтаж композиционно построенных кадров – основа языка киноискусства.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Художник­постановщик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фильма.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 видеоролика.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Искусство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анимации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художник­мультипликатор.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Рисованные, кукольные мультфильмы и цифровая анимация. Уолт Дисней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студия.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Особое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лицо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отечественной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мультипликации, её знаменитые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создатели.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Использование электронно­цифровых технологий в современном  игровом кинематографе.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Компьютерная анимация на занятиях в школе.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Техническое оборудование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возможности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создания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анимации.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Коллективный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характер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деятельности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созданию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анимационного фильма.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Выбор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технологии: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пластилиновые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мультфильмы,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бумажная перекладка, сыпучая </w:t>
      </w:r>
      <w:r w:rsidRPr="006F4BBE">
        <w:rPr>
          <w:spacing w:val="23"/>
          <w:lang w:val="ru-RU"/>
        </w:rPr>
        <w:t xml:space="preserve"> </w:t>
      </w:r>
      <w:r w:rsidRPr="006F4BBE">
        <w:rPr>
          <w:lang w:val="ru-RU"/>
        </w:rPr>
        <w:t>анимация.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Этапы создания анимационного фильма. Требования 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критерии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художественности.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Изобразительное  искусство  на телевидении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 и  организации досуга.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Искусство и технология. Создатель телевидения –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русский инженер Владимир Козьмич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Зворыкин.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  значение.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Деятельность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художника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телевидении: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художники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свету,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костюму,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гриму;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сценографический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дизайн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компьютерная графика.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Художнические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роли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каждого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человека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реальной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бытийной жизни.</w:t>
      </w:r>
    </w:p>
    <w:p w:rsidR="00A06764" w:rsidRDefault="00A06764" w:rsidP="00A06764">
      <w:pPr>
        <w:rPr>
          <w:lang w:val="ru-RU"/>
        </w:rPr>
      </w:pPr>
      <w:r w:rsidRPr="006F4BBE">
        <w:rPr>
          <w:lang w:val="ru-RU"/>
        </w:rPr>
        <w:t>Роль искусства в жизни общества и его влияние на жизнь каждого человека.</w:t>
      </w:r>
    </w:p>
    <w:p w:rsidR="00A06764" w:rsidRPr="006F4BBE" w:rsidRDefault="00A06764" w:rsidP="00A06764">
      <w:pPr>
        <w:rPr>
          <w:lang w:val="ru-RU"/>
        </w:rPr>
      </w:pPr>
    </w:p>
    <w:p w:rsidR="00A06764" w:rsidRPr="006F4BBE" w:rsidRDefault="00A06764" w:rsidP="00A06764">
      <w:pPr>
        <w:rPr>
          <w:lang w:val="ru-RU"/>
        </w:rPr>
      </w:pPr>
      <w:bookmarkStart w:id="13" w:name="_Toc97148658"/>
      <w:r w:rsidRPr="006F4BBE">
        <w:rPr>
          <w:lang w:val="ru-RU"/>
        </w:rPr>
        <w:t>ПЛАНИРУЕМЫЕ РЕЗУЛЬТАТЫ ОСВОЕНИЯ УЧЕБНОГО ПРЕДМЕТА «ИЗОБРАЗИТЕЛЬНОЕ ИСКУССТВО» НА УРОВНЕ ОСНОВНОГО  ОБЩЕГО  ОБРАЗОВАНИЯ</w:t>
      </w:r>
      <w:bookmarkStart w:id="14" w:name="_Toc97148659"/>
      <w:bookmarkEnd w:id="13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ЛИЧНОСТНЫЕ   РЕЗУЛЬТАТЫ</w:t>
      </w:r>
      <w:bookmarkEnd w:id="14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В силу особенностей личностного развития обучающимихся с РАС достижение лчностных результатов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Личностные результаты освоения рабочей программы основного общего образования по изобразительному искусству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 xml:space="preserve">достигаются в единстве учебной и воспитательной  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деятельности.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 центре примерной программы по изобразительному искусству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соответствии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ФГОС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общего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образования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находится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 xml:space="preserve">личностное развитие обучающихся, приобщение обучающихся к российским традиционным духовным ценностям, социализация 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личности.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Программа призвана обеспечить достижение учащимися личностных результатов, указанных во ФГОС: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формирование у обучающихся основ российской идентичности; ценностные установки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социально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значимые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качества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личности;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духовнонравственное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развитие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обучающихся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отношение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школьников к культуре; мотивацию к познанию и обучению, готовность   к саморазвитию и активному участию в социально значимой деятельности.</w:t>
      </w:r>
    </w:p>
    <w:p w:rsidR="00A06764" w:rsidRPr="00C94063" w:rsidRDefault="00A06764" w:rsidP="00A06764">
      <w:pPr>
        <w:rPr>
          <w:bCs/>
          <w:lang w:val="ru-RU"/>
        </w:rPr>
      </w:pPr>
      <w:r w:rsidRPr="00C94063">
        <w:rPr>
          <w:bCs/>
          <w:lang w:val="ru-RU"/>
        </w:rPr>
        <w:t>1. Патриотическое воспитание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 и  изобразительном  искусстве.  Воспитание  патриотизма 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 в декларативной форме, а в процессе собственной художественно­практической деятельности обучающегося, который учится чувственно­эмоциональному восприятию и творческому созиданию художественного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образа.</w:t>
      </w:r>
    </w:p>
    <w:p w:rsidR="00A06764" w:rsidRPr="006F4BBE" w:rsidRDefault="00A06764" w:rsidP="00A06764">
      <w:pPr>
        <w:rPr>
          <w:lang w:val="ru-RU"/>
        </w:rPr>
      </w:pPr>
      <w:bookmarkStart w:id="15" w:name="_Toc97148660"/>
      <w:r w:rsidRPr="006F4BBE">
        <w:rPr>
          <w:lang w:val="ru-RU"/>
        </w:rPr>
        <w:t>2. Гражданское воспитание</w:t>
      </w:r>
      <w:bookmarkEnd w:id="15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Программа по изобразительному искусству направлена на активное   приобщение   обучающихся   к   ценностям   мировой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и отечественной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культуры.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этом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реализуются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задачи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социализации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гражданского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воспитания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школьника.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Формируется чувство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личной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причастности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общества.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Искусство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рассматривается как особый язык, развивающий коммуникативные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умения.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предмета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«Изобразительное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искусство» происходит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изучение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художественной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культуры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мировой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истории искусства, углубляются интернациональные чувства обучающихся.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Предмет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способствует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пониманию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особенностей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жизни разных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народов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красоты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национальных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эстетических идеалов. Коллективные творческие работы, а также участие в общих художественных проектах создают условия </w:t>
      </w:r>
      <w:r w:rsidRPr="006F4BBE">
        <w:rPr>
          <w:spacing w:val="-2"/>
          <w:lang w:val="ru-RU"/>
        </w:rPr>
        <w:t xml:space="preserve">для </w:t>
      </w:r>
      <w:r w:rsidRPr="006F4BBE">
        <w:rPr>
          <w:lang w:val="ru-RU"/>
        </w:rPr>
        <w:t>разнообразной совместной деятельности, способствуют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пониманию другого, становлению чувства личной</w:t>
      </w:r>
      <w:r w:rsidRPr="006F4BBE">
        <w:rPr>
          <w:spacing w:val="12"/>
          <w:lang w:val="ru-RU"/>
        </w:rPr>
        <w:t xml:space="preserve"> </w:t>
      </w:r>
      <w:r w:rsidRPr="006F4BBE">
        <w:rPr>
          <w:lang w:val="ru-RU"/>
        </w:rPr>
        <w:t>ответственности.</w:t>
      </w:r>
    </w:p>
    <w:p w:rsidR="00A06764" w:rsidRPr="006F4BBE" w:rsidRDefault="00A06764" w:rsidP="00A06764">
      <w:pPr>
        <w:rPr>
          <w:lang w:val="ru-RU"/>
        </w:rPr>
      </w:pPr>
      <w:bookmarkStart w:id="16" w:name="_Toc97148661"/>
      <w:r w:rsidRPr="006F4BBE">
        <w:rPr>
          <w:lang w:val="ru-RU"/>
        </w:rPr>
        <w:t>3. Духовно-нравственное воспитание</w:t>
      </w:r>
      <w:bookmarkEnd w:id="16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Ценностно­ориентационная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A06764" w:rsidRPr="006F4BBE" w:rsidRDefault="00A06764" w:rsidP="00A06764">
      <w:pPr>
        <w:rPr>
          <w:lang w:val="ru-RU"/>
        </w:rPr>
      </w:pPr>
      <w:bookmarkStart w:id="17" w:name="_Toc97148662"/>
      <w:r w:rsidRPr="006F4BBE">
        <w:rPr>
          <w:lang w:val="ru-RU"/>
        </w:rPr>
        <w:t>4. Эстетическое воспитание</w:t>
      </w:r>
      <w:bookmarkEnd w:id="17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Эстетическое (от греч. </w:t>
      </w:r>
      <w:r w:rsidRPr="006F4BBE">
        <w:t>aisthetikos</w:t>
      </w:r>
      <w:r w:rsidRPr="006F4BBE">
        <w:rPr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предметно­пространственной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 ем развития социально значимых отношений обучающихся. Способствует формированию ценностных ориентаций школьников  в  отношении  к  окружающим  людям,  стремлению  к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 труду,  искусству,  культурному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наследию.</w:t>
      </w:r>
    </w:p>
    <w:p w:rsidR="00A06764" w:rsidRPr="006F4BBE" w:rsidRDefault="00A06764" w:rsidP="00A06764">
      <w:pPr>
        <w:rPr>
          <w:lang w:val="ru-RU"/>
        </w:rPr>
      </w:pPr>
      <w:bookmarkStart w:id="18" w:name="_Toc97148663"/>
      <w:r w:rsidRPr="006F4BBE">
        <w:rPr>
          <w:lang w:val="ru-RU"/>
        </w:rPr>
        <w:t>5. Ценности познавательной деятельности</w:t>
      </w:r>
      <w:bookmarkEnd w:id="18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 заданий  культурно­исторической  направленности.</w:t>
      </w:r>
    </w:p>
    <w:p w:rsidR="00A06764" w:rsidRPr="006F4BBE" w:rsidRDefault="00A06764" w:rsidP="00A06764">
      <w:pPr>
        <w:rPr>
          <w:lang w:val="ru-RU"/>
        </w:rPr>
      </w:pPr>
      <w:bookmarkStart w:id="19" w:name="_Toc97148664"/>
      <w:r w:rsidRPr="006F4BBE">
        <w:rPr>
          <w:lang w:val="ru-RU"/>
        </w:rPr>
        <w:t>6. Экологическое воспитание</w:t>
      </w:r>
      <w:bookmarkEnd w:id="19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художественно­эстетического наблюдения природы, её образа в произведениях искусства и личной художественно­творческой работе.</w:t>
      </w:r>
    </w:p>
    <w:p w:rsidR="00A06764" w:rsidRPr="006F4BBE" w:rsidRDefault="00A06764" w:rsidP="00A06764">
      <w:pPr>
        <w:rPr>
          <w:lang w:val="ru-RU"/>
        </w:rPr>
      </w:pPr>
      <w:bookmarkStart w:id="20" w:name="_Toc97148665"/>
      <w:r w:rsidRPr="006F4BBE">
        <w:rPr>
          <w:lang w:val="ru-RU"/>
        </w:rPr>
        <w:t>7. Трудовое воспитание</w:t>
      </w:r>
      <w:bookmarkEnd w:id="20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Художественно­эстетическое развитие обучающихся обязательно должно осуществляться в процессе личной художественно­творческой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теоретико­виртуальной)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 к  определённым  заданиям программы.</w:t>
      </w:r>
    </w:p>
    <w:p w:rsidR="00A06764" w:rsidRPr="006F4BBE" w:rsidRDefault="00A06764" w:rsidP="00A06764">
      <w:pPr>
        <w:rPr>
          <w:lang w:val="ru-RU"/>
        </w:rPr>
      </w:pPr>
      <w:bookmarkStart w:id="21" w:name="_Toc97148666"/>
      <w:r w:rsidRPr="006F4BBE">
        <w:rPr>
          <w:lang w:val="ru-RU"/>
        </w:rPr>
        <w:t>8. Воспитывающая предметно-эстетическая среда</w:t>
      </w:r>
      <w:bookmarkEnd w:id="21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В процессе художественно­эстетического воспитания обучающихся  имеет  значение  организация  пространственной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 Эта деятельность обучающихся, как и сам образ предметнопространственной среды школы, оказывает активное воспитательное воздействие и влияет на формирование позитивных ценностных  ориентаций  и  восприятие  жизни</w:t>
      </w:r>
      <w:r w:rsidRPr="006F4BBE">
        <w:rPr>
          <w:spacing w:val="38"/>
          <w:lang w:val="ru-RU"/>
        </w:rPr>
        <w:t xml:space="preserve"> </w:t>
      </w:r>
      <w:r w:rsidRPr="006F4BBE">
        <w:rPr>
          <w:lang w:val="ru-RU"/>
        </w:rPr>
        <w:t>школьниками.</w:t>
      </w:r>
    </w:p>
    <w:p w:rsidR="00A06764" w:rsidRPr="006F4BBE" w:rsidRDefault="00A06764" w:rsidP="00A06764">
      <w:pPr>
        <w:rPr>
          <w:lang w:val="ru-RU"/>
        </w:rPr>
      </w:pPr>
    </w:p>
    <w:p w:rsidR="00A06764" w:rsidRPr="006F4BBE" w:rsidRDefault="00A06764" w:rsidP="00A06764">
      <w:pPr>
        <w:rPr>
          <w:lang w:val="ru-RU"/>
        </w:rPr>
      </w:pPr>
      <w:bookmarkStart w:id="22" w:name="_Toc97148667"/>
      <w:r w:rsidRPr="006F4BBE">
        <w:rPr>
          <w:lang w:val="ru-RU"/>
        </w:rPr>
        <w:t>МЕТАПРЕДМЕТНЫЕ  РЕЗУЛЬТАТЫ</w:t>
      </w:r>
      <w:bookmarkEnd w:id="22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Метапредметные результаты освоения основной образовательной   программы,   формируемые   при   изучении  предмета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«Изобразительное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искусство»:</w:t>
      </w:r>
    </w:p>
    <w:p w:rsidR="00A06764" w:rsidRPr="006F4BBE" w:rsidRDefault="00A06764" w:rsidP="00A06764">
      <w:pPr>
        <w:rPr>
          <w:lang w:val="ru-RU"/>
        </w:rPr>
      </w:pPr>
      <w:bookmarkStart w:id="23" w:name="_Toc97148668"/>
      <w:r w:rsidRPr="006F4BBE">
        <w:rPr>
          <w:lang w:val="ru-RU"/>
        </w:rPr>
        <w:t>1.  Овладение  универсальными  познавательными  действиями</w:t>
      </w:r>
      <w:bookmarkEnd w:id="23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Формирование пространственных представлений и сенсорных способностей: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сравнивать  предметные  и  пространственные  объекты  по  заданным   основаниям;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характеризовать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форму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предмета,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конструкции;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выявлять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положение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предметной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формы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пространстве;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обобщать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форму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составной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конструкции;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анализировать структуру предмета, конструкции, пространства,  зрительного образа;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структурировать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предметно­пространственные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явления;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сопоставлять 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 xml:space="preserve">пропорциональное 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 xml:space="preserve">соотношение 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 xml:space="preserve">частей 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внутри целого  и  предметов  между</w:t>
      </w:r>
      <w:r w:rsidRPr="006F4BBE">
        <w:rPr>
          <w:spacing w:val="41"/>
          <w:lang w:val="ru-RU"/>
        </w:rPr>
        <w:t xml:space="preserve"> </w:t>
      </w:r>
      <w:r w:rsidRPr="006F4BBE">
        <w:rPr>
          <w:lang w:val="ru-RU"/>
        </w:rPr>
        <w:t>собой;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абстрагировать 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образ 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реальности 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в 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построении 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плоской 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или пространственной   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композиции.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Базовые логические и исследовательские действия: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выявлять  и  характеризовать  существенные  признаки  явлений  художественной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культуры;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сопоставлять, 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 xml:space="preserve">анализировать, 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 xml:space="preserve">сравнивать 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 xml:space="preserve">и 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 xml:space="preserve">оценивать 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 xml:space="preserve">с 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позиций эстетических категорий явления искусства и действительности;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классифицировать произведения искусства по видам и, соответственно, по назначению в жизни   людей;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ставить 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 xml:space="preserve">и 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 xml:space="preserve">использовать 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 xml:space="preserve">вопросы 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 xml:space="preserve">как 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 xml:space="preserve">исследовательский 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 xml:space="preserve">инструмент  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познания;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вести  исследовательскую  работу  по  сбору  информационного материала  по  установленной  или  выбранной   теме;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самостоятельно 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формулировать 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выводы 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и 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обобщения 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по 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</w:t>
      </w:r>
      <w:r w:rsidRPr="006F4BBE">
        <w:rPr>
          <w:spacing w:val="-1"/>
          <w:lang w:val="ru-RU"/>
        </w:rPr>
        <w:t>е</w:t>
      </w:r>
      <w:r w:rsidRPr="006F4BBE">
        <w:rPr>
          <w:lang w:val="ru-RU"/>
        </w:rPr>
        <w:t>зультатам наблюдения или исследования, аргументированно защищать  свои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позиции.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Работа  с информацией: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использовать  различные  методы,  в  том  числе  электронные технологии, для поиска и отбора информации на основе образовательных  задач  и  заданных критериев;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использовать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электронные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образовательные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ресурсы;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уметь работать с электронными учебными пособиями и учебниками;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выбирать, анализировать, интерпретировать, обобщать и систематизировать информацию, представленную в произведениях искусства, в текстах, таблицах и     схемах;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самостоятельно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готовить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информацию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на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заданную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или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выбранную тему в различных видах её представления: в рисунках и эскизах, тексте, таблицах, схемах, электронных презентациях.</w:t>
      </w:r>
    </w:p>
    <w:p w:rsidR="00A06764" w:rsidRPr="006F4BBE" w:rsidRDefault="00A06764" w:rsidP="00A06764">
      <w:pPr>
        <w:rPr>
          <w:lang w:val="ru-RU"/>
        </w:rPr>
      </w:pPr>
    </w:p>
    <w:p w:rsidR="00A06764" w:rsidRPr="006F4BBE" w:rsidRDefault="00A06764" w:rsidP="00A06764">
      <w:pPr>
        <w:rPr>
          <w:lang w:val="ru-RU"/>
        </w:rPr>
      </w:pPr>
      <w:bookmarkStart w:id="24" w:name="_Toc97148669"/>
      <w:r w:rsidRPr="006F4BBE">
        <w:rPr>
          <w:lang w:val="ru-RU"/>
        </w:rPr>
        <w:t>2. Овладение универсальными коммуникативными действиями</w:t>
      </w:r>
      <w:bookmarkEnd w:id="24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«Общение» следует оценивать индивидуальные результаты и динамику формирования данных УУД у обучающихся. 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06764" w:rsidRPr="006F4BBE" w:rsidRDefault="00A06764" w:rsidP="00A06764">
      <w:pPr>
        <w:rPr>
          <w:spacing w:val="-14"/>
          <w:lang w:val="ru-RU"/>
        </w:rPr>
      </w:pPr>
      <w:r w:rsidRPr="006F4BBE">
        <w:rPr>
          <w:lang w:val="ru-RU"/>
        </w:rPr>
        <w:t>- воспринимать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формулировать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суждения,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выражать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эмоции в соответствии с целями и условиями общения,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развивая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способность к эмпатии и опираясь на</w:t>
      </w:r>
      <w:r w:rsidRPr="006F4BBE">
        <w:rPr>
          <w:spacing w:val="48"/>
          <w:lang w:val="ru-RU"/>
        </w:rPr>
        <w:t xml:space="preserve"> </w:t>
      </w:r>
      <w:r w:rsidRPr="006F4BBE">
        <w:rPr>
          <w:lang w:val="ru-RU"/>
        </w:rPr>
        <w:t>восприятие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 xml:space="preserve">окружающих; - 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spacing w:val="-14"/>
          <w:lang w:val="ru-RU"/>
        </w:rPr>
        <w:t xml:space="preserve">- </w:t>
      </w:r>
      <w:r w:rsidRPr="006F4BBE">
        <w:rPr>
          <w:lang w:val="ru-RU"/>
        </w:rPr>
        <w:t xml:space="preserve">вести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 xml:space="preserve">диалог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 xml:space="preserve">и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 xml:space="preserve">участвовать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 xml:space="preserve">в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 xml:space="preserve">дискуссии,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 xml:space="preserve">проявляя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уваж</w:t>
      </w:r>
      <w:r w:rsidRPr="006F4BBE">
        <w:rPr>
          <w:spacing w:val="-1"/>
          <w:lang w:val="ru-RU"/>
        </w:rPr>
        <w:t>и</w:t>
      </w:r>
      <w:r w:rsidRPr="006F4BBE">
        <w:rPr>
          <w:lang w:val="ru-RU"/>
        </w:rPr>
        <w:t>тельное отношение к оппонентам, сопоставлять</w:t>
      </w:r>
      <w:r w:rsidRPr="006F4BBE">
        <w:rPr>
          <w:spacing w:val="36"/>
          <w:lang w:val="ru-RU"/>
        </w:rPr>
        <w:t xml:space="preserve"> </w:t>
      </w:r>
      <w:r w:rsidRPr="006F4BBE">
        <w:rPr>
          <w:lang w:val="ru-RU"/>
        </w:rPr>
        <w:t>свои</w:t>
      </w:r>
      <w:r w:rsidRPr="006F4BBE">
        <w:rPr>
          <w:spacing w:val="30"/>
          <w:lang w:val="ru-RU"/>
        </w:rPr>
        <w:t xml:space="preserve"> </w:t>
      </w:r>
      <w:r w:rsidRPr="006F4BBE">
        <w:rPr>
          <w:lang w:val="ru-RU"/>
        </w:rPr>
        <w:t>суждения с суждениями участников общения, выявляя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48"/>
          <w:lang w:val="ru-RU"/>
        </w:rPr>
        <w:t xml:space="preserve"> </w:t>
      </w:r>
      <w:r w:rsidRPr="006F4BBE">
        <w:rPr>
          <w:lang w:val="ru-RU"/>
        </w:rPr>
        <w:t>корректно, доказательно отстаивая свои позиции в оценке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33"/>
          <w:lang w:val="ru-RU"/>
        </w:rPr>
        <w:t xml:space="preserve"> </w:t>
      </w:r>
      <w:r w:rsidRPr="006F4BBE">
        <w:rPr>
          <w:lang w:val="ru-RU"/>
        </w:rPr>
        <w:t>понимании обсуждаемого явления; находить общее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решение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и разрешать конфликты на основе общих позиций и учёта интересов;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публично   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 xml:space="preserve">представлять   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 xml:space="preserve">и   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 xml:space="preserve">объяснять   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 xml:space="preserve">результаты   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своего творческого, художественного или  исследовательского  опыта;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взаимодействовать,  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 xml:space="preserve">сотрудничать  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 xml:space="preserve">в  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 xml:space="preserve">коллективной  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06764" w:rsidRPr="006F4BBE" w:rsidRDefault="00A06764" w:rsidP="00A06764">
      <w:pPr>
        <w:rPr>
          <w:lang w:val="ru-RU"/>
        </w:rPr>
      </w:pPr>
      <w:bookmarkStart w:id="25" w:name="_Toc97148670"/>
      <w:r w:rsidRPr="006F4BBE">
        <w:rPr>
          <w:lang w:val="ru-RU"/>
        </w:rPr>
        <w:t>3. Овладение универсальными регулятивными действиями</w:t>
      </w:r>
      <w:bookmarkEnd w:id="25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У обучающихся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Самоорганизация: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осознавать  или  самостоятельно  формулировать  цель  и 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планировать 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 xml:space="preserve">пути 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 xml:space="preserve">достижения 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 xml:space="preserve">поставленных 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 xml:space="preserve">целей, 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соста</w:t>
      </w:r>
      <w:r w:rsidRPr="006F4BBE">
        <w:rPr>
          <w:spacing w:val="-1"/>
          <w:lang w:val="ru-RU"/>
        </w:rPr>
        <w:t>в</w:t>
      </w:r>
      <w:r w:rsidRPr="006F4BBE">
        <w:rPr>
          <w:lang w:val="ru-RU"/>
        </w:rPr>
        <w:t xml:space="preserve">лять алгоритм действий, осознанно выбирать наиболее эффективные способы решения учебных, познавательных, художественно­творческих 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A06764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уметь 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организовывать 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своё 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рабочее 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место 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для 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практической работы, сохраняя порядок в окружающем пространстве и бережно  относясь  к  используемым  материалам. 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Самоконтроль: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соотносить  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свои  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действия  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 xml:space="preserve">с  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планируемыми  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результатами, осуществлять контроль своей деятельности в процессе достижения </w:t>
      </w:r>
      <w:r w:rsidRPr="006F4BBE">
        <w:rPr>
          <w:spacing w:val="41"/>
          <w:lang w:val="ru-RU"/>
        </w:rPr>
        <w:t xml:space="preserve"> </w:t>
      </w:r>
      <w:r w:rsidRPr="006F4BBE">
        <w:rPr>
          <w:lang w:val="ru-RU"/>
        </w:rPr>
        <w:t>результата;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- владеть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основами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самоконтроля,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рефлексии,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самооценки 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на основе   соответствующих   целям </w:t>
      </w:r>
      <w:r w:rsidRPr="006F4BBE">
        <w:rPr>
          <w:spacing w:val="12"/>
          <w:lang w:val="ru-RU"/>
        </w:rPr>
        <w:t xml:space="preserve"> </w:t>
      </w:r>
      <w:r w:rsidRPr="006F4BBE">
        <w:rPr>
          <w:lang w:val="ru-RU"/>
        </w:rPr>
        <w:t>критериев.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Эмоциональный  интеллект: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развивать  способность  управлять  собственными  эмоциями, стремиться  к  пониманию  эмоций других;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уметь  рефлексировать  эмоции  как  основание  для  художественного восприятия искусства и собственной художественной деятельности;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spacing w:val="-2"/>
          <w:lang w:val="ru-RU"/>
        </w:rPr>
        <w:t>- развиват</w:t>
      </w:r>
      <w:r w:rsidRPr="006F4BBE">
        <w:rPr>
          <w:lang w:val="ru-RU"/>
        </w:rPr>
        <w:t>ь</w:t>
      </w:r>
      <w:r w:rsidRPr="006F4BBE">
        <w:rPr>
          <w:spacing w:val="-6"/>
          <w:lang w:val="ru-RU"/>
        </w:rPr>
        <w:t xml:space="preserve"> </w:t>
      </w:r>
      <w:r w:rsidRPr="006F4BBE">
        <w:rPr>
          <w:spacing w:val="-2"/>
          <w:lang w:val="ru-RU"/>
        </w:rPr>
        <w:t>сво</w:t>
      </w:r>
      <w:r w:rsidRPr="006F4BBE">
        <w:rPr>
          <w:lang w:val="ru-RU"/>
        </w:rPr>
        <w:t>и</w:t>
      </w:r>
      <w:r w:rsidRPr="006F4BBE">
        <w:rPr>
          <w:spacing w:val="-6"/>
          <w:lang w:val="ru-RU"/>
        </w:rPr>
        <w:t xml:space="preserve"> </w:t>
      </w:r>
      <w:r w:rsidRPr="006F4BBE">
        <w:rPr>
          <w:spacing w:val="-2"/>
          <w:lang w:val="ru-RU"/>
        </w:rPr>
        <w:t>эмпатически</w:t>
      </w:r>
      <w:r w:rsidRPr="006F4BBE">
        <w:rPr>
          <w:lang w:val="ru-RU"/>
        </w:rPr>
        <w:t>е</w:t>
      </w:r>
      <w:r w:rsidRPr="006F4BBE">
        <w:rPr>
          <w:spacing w:val="-6"/>
          <w:lang w:val="ru-RU"/>
        </w:rPr>
        <w:t xml:space="preserve"> </w:t>
      </w:r>
      <w:r w:rsidRPr="006F4BBE">
        <w:rPr>
          <w:spacing w:val="-2"/>
          <w:lang w:val="ru-RU"/>
        </w:rPr>
        <w:t>способности</w:t>
      </w:r>
      <w:r w:rsidRPr="006F4BBE">
        <w:rPr>
          <w:lang w:val="ru-RU"/>
        </w:rPr>
        <w:t>,</w:t>
      </w:r>
      <w:r w:rsidRPr="006F4BBE">
        <w:rPr>
          <w:spacing w:val="-6"/>
          <w:lang w:val="ru-RU"/>
        </w:rPr>
        <w:t xml:space="preserve"> </w:t>
      </w:r>
      <w:r w:rsidRPr="006F4BBE">
        <w:rPr>
          <w:spacing w:val="-2"/>
          <w:lang w:val="ru-RU"/>
        </w:rPr>
        <w:t>способност</w:t>
      </w:r>
      <w:r w:rsidRPr="006F4BBE">
        <w:rPr>
          <w:lang w:val="ru-RU"/>
        </w:rPr>
        <w:t>ь</w:t>
      </w:r>
      <w:r w:rsidRPr="006F4BBE">
        <w:rPr>
          <w:spacing w:val="-6"/>
          <w:lang w:val="ru-RU"/>
        </w:rPr>
        <w:t xml:space="preserve"> </w:t>
      </w:r>
      <w:r w:rsidRPr="006F4BBE">
        <w:rPr>
          <w:spacing w:val="-2"/>
          <w:lang w:val="ru-RU"/>
        </w:rPr>
        <w:t>сопер</w:t>
      </w:r>
      <w:r w:rsidRPr="006F4BBE">
        <w:rPr>
          <w:spacing w:val="-3"/>
          <w:lang w:val="ru-RU"/>
        </w:rPr>
        <w:t>е</w:t>
      </w:r>
      <w:r w:rsidRPr="006F4BBE">
        <w:rPr>
          <w:lang w:val="ru-RU"/>
        </w:rPr>
        <w:t xml:space="preserve">живать, понимать намерения и переживания свои и   </w:t>
      </w:r>
      <w:r w:rsidRPr="006F4BBE">
        <w:rPr>
          <w:spacing w:val="12"/>
          <w:lang w:val="ru-RU"/>
        </w:rPr>
        <w:t xml:space="preserve"> </w:t>
      </w:r>
      <w:r w:rsidRPr="006F4BBE">
        <w:rPr>
          <w:lang w:val="ru-RU"/>
        </w:rPr>
        <w:t>других;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- признавать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своё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чужое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право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ошибку;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spacing w:val="-2"/>
          <w:lang w:val="ru-RU"/>
        </w:rPr>
        <w:t>- работат</w:t>
      </w:r>
      <w:r w:rsidRPr="006F4BBE">
        <w:rPr>
          <w:lang w:val="ru-RU"/>
        </w:rPr>
        <w:t>ь</w:t>
      </w:r>
      <w:r w:rsidRPr="006F4BBE">
        <w:rPr>
          <w:spacing w:val="8"/>
          <w:lang w:val="ru-RU"/>
        </w:rPr>
        <w:t xml:space="preserve"> </w:t>
      </w:r>
      <w:r w:rsidRPr="006F4BBE">
        <w:rPr>
          <w:spacing w:val="-2"/>
          <w:lang w:val="ru-RU"/>
        </w:rPr>
        <w:t>индивидуальн</w:t>
      </w:r>
      <w:r w:rsidRPr="006F4BBE">
        <w:rPr>
          <w:lang w:val="ru-RU"/>
        </w:rPr>
        <w:t>о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8"/>
          <w:lang w:val="ru-RU"/>
        </w:rPr>
        <w:t xml:space="preserve"> </w:t>
      </w:r>
      <w:r w:rsidRPr="006F4BBE">
        <w:rPr>
          <w:spacing w:val="-2"/>
          <w:lang w:val="ru-RU"/>
        </w:rPr>
        <w:t>группе</w:t>
      </w:r>
      <w:r w:rsidRPr="006F4BBE">
        <w:rPr>
          <w:lang w:val="ru-RU"/>
        </w:rPr>
        <w:t>;</w:t>
      </w:r>
      <w:r w:rsidRPr="006F4BBE">
        <w:rPr>
          <w:spacing w:val="8"/>
          <w:lang w:val="ru-RU"/>
        </w:rPr>
        <w:t xml:space="preserve"> </w:t>
      </w:r>
      <w:r w:rsidRPr="006F4BBE">
        <w:rPr>
          <w:spacing w:val="-2"/>
          <w:lang w:val="ru-RU"/>
        </w:rPr>
        <w:t>продуктивн</w:t>
      </w:r>
      <w:r w:rsidRPr="006F4BBE">
        <w:rPr>
          <w:lang w:val="ru-RU"/>
        </w:rPr>
        <w:t>о</w:t>
      </w:r>
      <w:r w:rsidRPr="006F4BBE">
        <w:rPr>
          <w:spacing w:val="8"/>
          <w:lang w:val="ru-RU"/>
        </w:rPr>
        <w:t xml:space="preserve"> </w:t>
      </w:r>
      <w:r w:rsidRPr="006F4BBE">
        <w:rPr>
          <w:spacing w:val="-2"/>
          <w:lang w:val="ru-RU"/>
        </w:rPr>
        <w:t xml:space="preserve">участвовать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учебном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сотрудничестве,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совместной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деятельности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сверстниками, с педагогами и межвозрастном </w:t>
      </w:r>
      <w:r w:rsidRPr="006F4BBE">
        <w:rPr>
          <w:spacing w:val="36"/>
          <w:lang w:val="ru-RU"/>
        </w:rPr>
        <w:t xml:space="preserve"> </w:t>
      </w:r>
      <w:r w:rsidRPr="006F4BBE">
        <w:rPr>
          <w:lang w:val="ru-RU"/>
        </w:rPr>
        <w:t>взаимодействии.</w:t>
      </w:r>
    </w:p>
    <w:p w:rsidR="00A06764" w:rsidRPr="006F4BBE" w:rsidRDefault="00A06764" w:rsidP="00A06764">
      <w:pPr>
        <w:rPr>
          <w:lang w:val="ru-RU"/>
        </w:rPr>
      </w:pPr>
    </w:p>
    <w:p w:rsidR="00A06764" w:rsidRPr="006F4BBE" w:rsidRDefault="00A06764" w:rsidP="00A06764">
      <w:pPr>
        <w:rPr>
          <w:lang w:val="ru-RU"/>
        </w:rPr>
      </w:pPr>
      <w:bookmarkStart w:id="26" w:name="_Toc97148671"/>
      <w:r w:rsidRPr="006F4BBE">
        <w:rPr>
          <w:lang w:val="ru-RU"/>
        </w:rPr>
        <w:t>ПРЕДМЕТНЫЕ  РЕЗУЛЬТАТЫ</w:t>
      </w:r>
      <w:bookmarkEnd w:id="26"/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обучения по годам обучения. </w:t>
      </w:r>
    </w:p>
    <w:p w:rsidR="00A06764" w:rsidRPr="006F4BBE" w:rsidRDefault="00A06764" w:rsidP="00A06764">
      <w:pPr>
        <w:rPr>
          <w:lang w:val="ru-RU"/>
        </w:rPr>
      </w:pPr>
      <w:r w:rsidRPr="006F4BBE">
        <w:rPr>
          <w:lang w:val="ru-RU"/>
        </w:rPr>
        <w:t>Предметные результаты, формируемые в ходе изучения предмета «Изобразительное искусство», сгруппированы по учебным модулям и должны отражать сформированность умений.</w:t>
      </w:r>
    </w:p>
    <w:p w:rsidR="00A06764" w:rsidRPr="006F4BBE" w:rsidRDefault="00A06764" w:rsidP="00A06764">
      <w:pPr>
        <w:rPr>
          <w:lang w:val="ru-RU"/>
        </w:rPr>
      </w:pPr>
      <w:bookmarkStart w:id="27" w:name="_Toc97148672"/>
      <w:r w:rsidRPr="006F4BBE">
        <w:rPr>
          <w:lang w:val="ru-RU"/>
        </w:rPr>
        <w:t>Модуль № 1 «Декоративно-прикладное и народное искусство»:</w:t>
      </w:r>
      <w:bookmarkEnd w:id="27"/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о многообразии видов декоративно­прикладного искусства: народного, классического, современного, искусства промыслов; понимать связь декоративно­прикладного искусства с бытовыми потребностями людей, необходимость присутствия в предметном мире и жилой   среде;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(уметь  рассуждать,  приводить 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 мира;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коммуникативные, познавательные и культовые   функции   декоративно­прикладного   искусства;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объяснять  коммуникативное  значение  декоративного образа в организации межличностных отношений, в обозначении социальной роли человека, в оформлении предметнопространственной среды;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распознавать произведения декоративно­прикладного искусства по материалу (дерево, металл, керамика, текстиль, стекло, камень, кость, др.); уметь  характеризовать  неразрывную связь  декора  и материала;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распознавать и называть техники исполнения произведений декоративно­прикладного искусства в разных материалах: резьба,  роспись,  вышивка,  ткачество,  плетение,  ковка, др.;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 специфику   образного   языка   декоративного   искусства – его знаковую природу, орнаментальность, стилизацию  изображения;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различать разные виды орнамента по сюжетной основе: геометрический, растительный, зооморфный, антропоморфный; 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практическими навыками самостоятельного творческого   создания   орнаментов   ленточных,   сетчатых, центрических;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о значении ритма, раппорта, различных видов симметрии в построении орнамента и уметь применять эти знания   в собственных творческих декоративных   работах;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овладеть практическими навыками стилизованного – орнаментального лаконичного изображения деталей природы, стилизованного  обобщённого  изображения   представителей животного мира, сказочных и мифологических персонажей с опорой на традиционные образы мирового искусства;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особенности  народного  крестьянского  искусства 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объяснять символическое значение традиционных знаков народного крестьянского искусства (солярные знаки, древо  жизни,  конь,  птица, мать­земля);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практический опыт изображения характерных традиционных  предметов  крестьянского быта;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освоить  конструкцию  народного  праздничного  костюма,  его образный строй и символическое значение его декора; знать   о разнообразии форм и украшений народного праздничного костюма различных регионов страны; уметь изобразить или смоделировать  традиционный  народный костюм;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осознавать произведения народного искусства как бесценное культурное наследие, хранящее в своих материальных формах  глубинные  духовные ценности;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и  уметь  изображать  или  конструировать  устройство традиционных жилищ разных народов, например юрты, сакли, хаты­мазанки; объяснять семантическое значение деталей конструкции и декора, их связь с природой, трудом и бытом;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декоративно­прикладного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значение  народных  промыслов  и  традиций  художественного ремесла в современной   жизни;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рассказывать  о  происхождении  народных  художественных промыслов;  о  соотношении  ремесла  и  искусства;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называть   характерные   черты   орнаментов   и   изделий   ряда отечественных  народных  художественных промыслов;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древние образы народного искусства в произведениях  современных  народных промыслов;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перечислять материалы, используемые в народных художественных промыслах: дерево, глина, металл, стекло, др.; 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различать изделия народных художественных промыслов поматериалу изготовления и технике декора;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связь  между  материалом,  формой  и  техникой  декора в произведениях народных   промыслов;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приёмах и последовательности работы при создании изделий некоторых  художественных  промыслов;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изображать  фрагменты  орнаментов,  отдельные  сюжеты, детали или общий вид изделий ряда отечественных художественных промыслов;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 роль  символического  знака  в 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и объяснять значение государственной символики, иметь представление о значении и содержании    геральдики;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определять  и  указывать  продукты  декоративно­прикладной художественной деятельности в окружающей предметно­пространственной среде, обычной жизненной обстановке и характеризовать их образное    назначение;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Ориентироваться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в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широком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разнообразии современного  декоративно­прикладного искусства; различать по материалам, технике исполнения художественное стекло, керамику, ковку, литьё, гобелен и т.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д.;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овладевать  навыками  коллективной  практической  творческой работы по оформлению пространства школы и школьных  праздников.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bookmarkStart w:id="28" w:name="_Toc97148673"/>
      <w:r w:rsidRPr="006F4BBE">
        <w:rPr>
          <w:rFonts w:eastAsia="Calibri"/>
          <w:szCs w:val="28"/>
          <w:lang w:val="ru-RU" w:eastAsia="ru-RU"/>
        </w:rPr>
        <w:t>Модуль № 2 «Живопись, графика,  скульптура»:</w:t>
      </w:r>
      <w:bookmarkEnd w:id="28"/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различия между пространственными и временными видами искусства и их значение в жизни людей;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причины  деления  пространственных  искусств  на виды;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основные виды живописи, графики и скульптуры, объяснять  их  назначение  в  жизни людей.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Язык изобразительного искусства и его выразительные средства: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различать и характеризовать традиционные художественные материалы  для  графики,  живописи,  скульптуры;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осознавать  значение  материала  в  создании  художественного образа; уметь различать и объяснять роль художественного материала  в  произведениях искусства;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 материалы;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различных художественных техниках в   использовании   художественных   материалов;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роль рисунка как основы изобразительной деятельности;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опыт учебного рисунка – светотеневого изображения объёмных форм;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основы  линейной  перспективы  и  уметь  изображать объёмные  геометрические  тела  на  двухмерной    плоскости;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понятия  графической  грамоты  изображения 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 содержание  понятий  «тон»,  «тональные  отношения» и иметь опыт их визуального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анализа;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линейного  рисунка,  понимать  выразительные возможности  линии;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основы цветоведения: характеризовать основные и составные цвета, дополнительные цвета – и значение этих знаний  для  искусства живописи;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определять содержание понятий «колорит», «цветовые отношения», «цветовой контраст» и иметь навыки практической работы  гуашью  и акварелью;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объёмного  изображения  (лепки)  и 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Жанры  изобразительного искусства: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понятие  «жанры  в  изобразительном  искусстве», перечислять    жанры;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разницу между предметом изображения, сюжетом и   содержанием   произведения  искусства.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Натюрморт: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 изображение  предметного  мира  в  различные эпохи истории человечества и приводить примеры натюрморта в европейской живописи Нового   времени;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рассказывать  о  натюрморте  в  истории  русского  искусства  и роли натюрморта в отечественном искусстве ХХ в., опираясь на  конкретные  произведения  отечественных художников;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и  уметь  применять  в  рисунке  правила  линейной  перспективы и изображения объёмного предмета в двухмерном пространстве листа;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об освещении как средстве выявления объёма предмета;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построения  композиции  натюрморта:  опыт 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опыт создания графического натюрморта;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опыт создания натюрморта средствами живописи.</w:t>
      </w:r>
    </w:p>
    <w:p w:rsidR="00A06764" w:rsidRPr="006F4BBE" w:rsidRDefault="00A06764" w:rsidP="00A06764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Портрет: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об  истории  портретного  изображения человека в разные эпохи как последовательности изменений представления  о человеке;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сравнивать содержание портретного образа в искусстве Древнего Рима, эпохи Возрождения и Нового   времени;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понимать, что в художественном портрете присутствует также выражение идеалов эпохи и авторская позиция    художника;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узнавать  произведения  и  называть  имена  нескольких  великих портретистов европейского искусства (Леонардо да Винчи,  Рафаэль,  Микеланджело,  Рембрандт  и др.);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рассказывать  историю  портрета  в  русском  изобразительном искусстве, называть имена великих художниковпортретистов (В. Боровиковский, А. Венецианов, О. Кипренский, В. Тропинин, К. Брюллов, И. Крамской, И. Репин,    В. Суриков, В. Серов и др.);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и  претворять  в  рисунке  основные  позиции  конструкции головы человека, пропорции лица, соотношение лицевой и черепной частей  головы;</w:t>
      </w:r>
    </w:p>
    <w:p w:rsidR="00A06764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  способах  объёмного  изображения  головы человека, создавать зарисовки объёмной конструкции головы; понимать термин «ракурс» и определять его на практике; 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- 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начальный опыт лепки головы человека;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приобретать   опыт   графического   портретного   изображения как  нового  для  себя  видения  индивидуальности    человека;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графических портретах мастеров разных эпох, о разнообразии графических средств в изображении  образа человека;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характеризовать  роль  освещения  как  выразительного средства при создании художественного  образа;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создания  живописного  портрета,  понимать  роль цвета в создании портретного образа как средства выражения настроения,  характера,  индивидуальности  героя портрета;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жанре портрета в искусстве ХХ в. – западном и отечественном.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Пейзаж: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и  уметь  сравнивать  изображение  пространства в эпоху Древнего мира, в Средневековом искусстве и  в  эпоху Возрождения;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правила  построения  линейной  перспективы  и  уметь применять  их  в рисунке;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определять   содержание   понятий:   линия   горизонта,   точка схода, низкий и высокий горизонт, перспективные сокращения,  центральная  и  угловая перспектива;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правила воздушной перспективы и уметь их применять на  практике;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 особенности  изображения  разных  состояний природы в романтическом пейзаже и пейзаже творчества импрессионистов и постимпрессионистов;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морских пейзажах И. Айвазовского;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об особенностях пленэрной живописи и колористической   изменчивости   состояний   природы;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- 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живописного  изображения  различных  активно выраженных  состояний природы;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пейзажных  зарисовок,  графического  изображения природы по памяти и   представлению;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художественной  наблюдательности  как  способа развития интереса к окружающему миру и его художественно­поэтическому видению;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изображения  городского  пейзажа  –  по  памяти или   представлению;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обрести навыки восприятия образности городского пространства как выражения самобытного лица культуры и истории народа;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 и  объяснять  роль  культурного  наследия  в  городском пространстве, задачи его охраны и    сохранения.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Бытовой жанр: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 роль  изобразительного  искусства  в  формировании представлений о жизни людей разных эпох и народов;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объяснять понятия «тематическая картина», «станковая живопись», «монументальная живопись»; перечислять основные  жанры  тематической картины;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различать  тему,  сюжет  и  содержание  в  жанровой  картине; выявлять образ нравственных и ценностных смыслов в жанровой картине;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  композиции  как  целостности  в  организации художественных выразительных средств, взаимосвязи всех компонентов художественного   произведения;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значение  художественного  изображения  бытовой жизни людей в понимании истории человечества и современной  жизни;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осознавать  многообразие  форм  организации  бытовой  жизни и одновременно единство мира  людей;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об  изображении  труда  и 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 антич ный  мир  и др.);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изображения  бытовой  жизни  разных  народов  в контексте  традиций  их искусства;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обрести  опыт  создания  композиции  на  сюжеты  из  реальной повседневной жизни, обучаясь художественной наблюдательности и образному видению окружающей действительности.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Исторический жанр: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 исторический  жанр  в  истории  искусства  и объяснять его значение для жизни общества; уметь объяснить, почему историческая картина считалась самым высоким  жанром  произведений  изобразительного искусства;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   на  Волге»  И. Репина;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развитии исторического жанра в творчестве отечественных художников ХХ   в.;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объяснять, почему произведения на библейские, мифологические темы, сюжеты об античных героях принято относить  к  историческому жанру;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узнавать   и   называть   авторов   таких   произведений,   как «Давид»  Микеланджело,  «Весна»  С. Боттичелли;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характеристики  основных  этапов  работы 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опыт разработки композиции на выбранную историческую тему (художественный проект): сбор материала, работа над  эскизами,  работа  над композицией.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Библейские темы в изобразительном искусстве: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о значении библейских сюжетов в истории культуры и узнавать сюжеты Священной истории в произведениях искусства;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значение  великих  –  вечных  тем  в  искусстве  на основе сюжетов Библии как «духовную ось», соединяющую жизненные  позиции  разных  поколений;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знать,  объяснять  содержание,  узнавать  произведения  великих европейских художников на библейские темы, такие   как «Сикстинская мадонна» Рафаэля, «Тайная вечеря» Леонардо да Винчи, «Возвращение блудного сына» и «Святое семейство» Рембрандта и др.; в скульптуре «Пьета» Микеланджело и др.;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о картинах на библейские темы в истории русского искусства;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др.;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смысловом различии между иконой и картиной  на  библейские   темы;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знания о русской иконописи, о великих русских иконописцах: Андрее Рублёве, Феофане Греке,   Дионисии;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воспринимать  искусство  древнерусской  иконописи  как  уникальное и высокое достижение отечественной   культуры;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творческий  и  деятельный  характер  восприятия произведений искусства на основе художественной культуры зрителя;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рассуждать  о  месте  и  значении  изобразительного  искусства в культуре, в жизни общества, в жизни человека.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bookmarkStart w:id="29" w:name="_Toc97148674"/>
      <w:r w:rsidRPr="006F4BBE">
        <w:rPr>
          <w:rFonts w:eastAsia="Calibri"/>
          <w:szCs w:val="28"/>
          <w:lang w:val="ru-RU" w:eastAsia="ru-RU"/>
        </w:rPr>
        <w:t>Модуль № 3 «Архитектура и дизайн»:</w:t>
      </w:r>
      <w:bookmarkEnd w:id="29"/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архитектуру и дизайн как конструктивные виды искусства, т. е. искусства художественного построения предметно­пространственной  среды  жизни людей;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роль  архитектуры  и  дизайна  в  построении  предметно­пространственной среды жизнедеятельности человека; 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рассуждать о влиянии предметно­пространственной среды на чувства, установки и поведение человека;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рассуждать о том, как предметно­пространственная среда организует деятельность человека и представления о самом себе;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ценность  сохранения  культурного  наследия,  выраженного в архитектуре, предметах труда и быта разных эпох.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Графический  дизайн: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понятие  формальной  композиции  и  её  значение как  основы  языка  конструктивных искусств;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основные средства – требования к композиции;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перечислять  и  объяснять  основные  типы  формальной композиции;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составлять различные формальные композиции на плоскости в  зависимости  от  поставленных   задач;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выделять   при   творческом   построении   композиции   листа композиционную    доминанту;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составлять  формальные  композиции  на  выражение  в  них движения  и  статики;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осваивать  навыки  вариативности  в  ритмической  организации  листа;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роль цвета в конструктивных искусствах;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различать  технологию  использования  цвета  в  живописи  и  в конструктивных  искусствах;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выражение «цветовой образ»;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цвет в графических композициях как акцент или доминанту,  объединённые  одним стилем;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определять   шрифт   как   графический   рисунок   начертания букв, объединённых общим стилем, отвечающий законам художественной  композиции;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 шрифтовой  композиции (буквицы);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 печатное  слово,  типографскую  строку  в  качестве элементов   графической   композиции;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 тему;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приобрести творческий опыт построения композиции плаката, поздравительной открытки или рекламы на основе соединения  текста  и изображения;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об  искусстве  конструирования  книги, дизайне журнала; иметь практический творческий опыт образного  построения  книжного  и  журнального  разворотов   в  качестве  графических композиций.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Социальное значение дизайна и архитектуры как среды жизни человека: 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опыт построения объёмно­пространственной композиции как макета архитектурного    пространства в реальной жизни;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    построение    макета    пространственно­объёмной композиции  по  его   чертежу;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о  роли  строительного  материала  в  эволюции  архитектурных конструкций и изменении облика архитектурных сооружений;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знания и опыт изображения особенностей архитектурно­художественных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  среды;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 архитектурные  и  градостроительные 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   преодоления;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о  значении  сохранения  исторического  облика  города для современной жизни, сохранения архитектурного наследия как важнейшего фактора исторической памяти и понимания  своей идентичности;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определять понятие «городская среда»; рассматривать и объяснять планировку города как способ организации образа жизни  людей;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различные  виды  планировки  города;  иметь  опыт  разработки построения городского пространства в виде макетной  или  графической схемы;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характеризовать  эстетическое  и  экологическое  взаимное  сосуществование природы и архитектуры; иметь представление о традициях ландшафтно­парковой архитектуры и школах  ландшафтного дизайна;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роль малой архитектуры и архитектурного дизайна  в  установке  связи  между  человеком  и  архитектурой,   в «проживании»  городского пространства;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  задачах  соотношения 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  быта;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 и  дизайна;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творческого  проектирования  интерьерного  пространства для конкретных задач жизнедеятельности человека;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объяснять, как в одежде проявляются характер человека, его ценностные позиции и конкретные намерения действий; объяснять, что такое стиль в   одежде;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об  истории  костюма  в  истории  разных эпох;  характеризовать  понятие  моды  в  одежде; 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  конструкции  костюма  и  применении законов композиции в проектировании одежды, ансамбле в костюме;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рассуждать  о  характерных  особенностях  современной моды, сравнивать функциональные особенности современной одежды с традиционными функциями одежды прошлых эпох; 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выполнения  практических  творческих  эскизов по теме «Дизайн современной одежды», создания эскизов молодёжной  одежды  для  разных  жизненных  задач   (спортивной, праздничной, повседневной и др.);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различать  задачи  искусства  театрального  грима  и  бытового макияжа; иметь представление об имидж­дизайне,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причёски в повседневном быту.</w:t>
      </w:r>
    </w:p>
    <w:p w:rsidR="00A06764" w:rsidRPr="006F4BBE" w:rsidRDefault="00A06764" w:rsidP="00A06764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bookmarkStart w:id="30" w:name="_Toc97148675"/>
      <w:r w:rsidRPr="006F4BBE">
        <w:rPr>
          <w:rFonts w:eastAsia="Calibri"/>
          <w:szCs w:val="28"/>
          <w:lang w:val="ru-RU" w:eastAsia="ru-RU"/>
        </w:rPr>
        <w:t>Модуль № 4 «Изображение в  синтетических,</w:t>
      </w:r>
      <w:bookmarkEnd w:id="30"/>
      <w:r w:rsidRPr="006F4BBE">
        <w:rPr>
          <w:rFonts w:eastAsia="Calibri"/>
          <w:szCs w:val="28"/>
          <w:lang w:val="ru-RU" w:eastAsia="ru-RU"/>
        </w:rPr>
        <w:t xml:space="preserve"> экранных видах искусства и художественная фотография» (вариативный):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 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и характеризовать роль визуального образа в синтетических искусствах;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- иметь представление о влиянии развития технологий на появление новых видов художественного творчества и их развитии  параллельно  с  традиционными  видами искусства.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Художник и искусство театра: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об истории развития театра и жанровом многообразии  театральных представлений;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о  роли  художника  и  видах  профессиональной  художнической  деятельности  в  современном   театре;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сценографии и символическом характере  сценического  образа;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 спектакля;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  творчестве  наиболее  известных  художников­постановщиков в истории отечественного искусства (эскизы костюмов и декораций в творчестве К. Коровина, И. Билибина, А. Головина и    др.);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 практический   опыт   создания   эскизов   оформления спектакля по выбранной пьесе; уметь применять полученные знания  при  постановке  школьного спектакля;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ведущую  роль  художника  кукольного  спектакля как соавтора режиссёра и актёра в процессе создания образа персонажа;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практический навык игрового одушевления куклы из простых бытовых предметов;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 явлений  жизни.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Художественная фотография: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  рождении  и  истории  фотографии,  о соотношении прогресса технологий и развитии искусства запечатления  реальности  в  зримых образах;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объяснять  понятия  «длительность  экспозиции»,  «выдержка»,   «диафрагма»;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навыки фотографирования и обработки цифровых фотографий  с  помощью  компьютерных  графических  редакторов;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 объяснять   значение   фотографий   «Родиноведения» С. М. Прокудина­Горского для современных представлений об истории жизни в нашей   стране;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различать   и   характеризовать   различные   жанры   художественной фотографии;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роль света как художественного средства в искусстве  фотографии;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понимать,  как  в  художественной  фотографии  проявляются средства выразительности изобразительного искусства, и стремиться к их применению в своей практике фотографирования; 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опыт наблюдения и художественно­эстетического анализа   художественных   фотографий   известных   профессиональных  мастеров фотографии;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опыт  применения  знаний  о  художественно­образных критериях к композиции кадра при самостоятельном фотографировании  окружающей  жизни;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обретать  опыт  художественного  наблюдения  жизни,  развивая познавательный интерес и внимание к окружающему миру,  к людям;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 объяснять  разницу  в  содержании  искусства  живописной картины, графического рисунка и фотоснимка, возможности их одновременного существования и актуальности в современной  художественной культуре;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значение репортажного жанра, роли журналистовфотографов в истории ХХ в. и современном   мире;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  фототворчестве  А.  Родченко,  о  том, как его фотографии выражают образ эпохи, его авторскую позицию, и о влиянии его фотографий на стиль эпохи;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навыки  компьютерной  обработки  и  преобразования фотографий.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Изображение и искусство кино: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об  этапах  в  истории  кино  и  его  эволюции   как  искусства;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уметь объяснять, почему экранное время и всё изображаемое в фильме, являясь условностью, формирует у людей восприятие  реального мира;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представление  об  экранных  искусствах  как  монтаже композиционно   построенных   кадров;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и  объяснять,  в  чём  состоит  работа  художника­постановщика и специалистов его команды художников в период подготовки и съёмки игрового   фильма;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роль видео в современной бытовой культуре;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приобрести опыт создания видеоролика; осваивать основные этапы создания видеоролика и планировать свою работу по созданию видеоролика;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 клипа,  документального  фильма;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осваивать  начальные  навыки  практической  работы  по  видеомонтажу  на  основе  соответствующих  компьютерных программ;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обрести  навык  критического  осмысления  качества  снятых роликов;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 знания  по  истории  мультипликации  и  уметь  приводить примеры использования электронно­цифровых технологий в современном игровом  кинематографе;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 образов  отечественной мультипликации;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осваивать опыт создания компьютерной анимации в выбранной технике и в соответствующей компьютерной программе; 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опыт совместной творческой коллективной работы по созданию  анимационного фильма.</w:t>
      </w:r>
    </w:p>
    <w:p w:rsidR="00A06764" w:rsidRPr="006F4BBE" w:rsidRDefault="00A06764" w:rsidP="00A06764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Изобразительное  искусство  на телевидении: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 особую  роль  и  функции  телевидения  в  жизни  общества как экранного искусства и средства массовой информации, художественного и научного просвещения, развлечения  и  организации досуга;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 о  создателе  телевидения  –  русском  инженере  Владимире   Зворыкине;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осознавать  роль  телевидения  в  превращении  мира  в  единое информационное    пространство;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многих направлениях деятельности и профессиях  художника  на телевидении;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 полученные  знания  и  опыт  творчества  в  работе школьного  телевидения  и  студии мультимедиа;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 образовательные  задачи  зрительской  культуры  и необходимость  зрительских умений;</w:t>
      </w:r>
    </w:p>
    <w:p w:rsidR="00A06764" w:rsidRPr="006F4BBE" w:rsidRDefault="00A06764" w:rsidP="00A06764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осознавать значение художественной культуры для личностного духовно­нравственного развития и самореализации, определять место и роль художественной деятельности в своей жизни и в жизни   общества.</w:t>
      </w:r>
    </w:p>
    <w:p w:rsidR="002C4957" w:rsidRDefault="002C4957">
      <w:pPr>
        <w:rPr>
          <w:lang w:val="ru-RU"/>
        </w:rPr>
      </w:pPr>
    </w:p>
    <w:p w:rsidR="003410A5" w:rsidRPr="003410A5" w:rsidRDefault="003410A5" w:rsidP="003410A5">
      <w:pPr>
        <w:jc w:val="center"/>
        <w:rPr>
          <w:b/>
          <w:lang w:val="ru-RU"/>
        </w:rPr>
      </w:pPr>
    </w:p>
    <w:p w:rsidR="003410A5" w:rsidRDefault="003410A5" w:rsidP="003410A5">
      <w:pPr>
        <w:jc w:val="center"/>
        <w:rPr>
          <w:b/>
          <w:lang w:val="ru-RU"/>
        </w:rPr>
      </w:pPr>
      <w:r w:rsidRPr="003410A5">
        <w:rPr>
          <w:b/>
          <w:lang w:val="ru-RU"/>
        </w:rPr>
        <w:t>ВАРИАНТ 2</w:t>
      </w:r>
    </w:p>
    <w:p w:rsidR="003410A5" w:rsidRDefault="003410A5" w:rsidP="003410A5">
      <w:pPr>
        <w:jc w:val="center"/>
        <w:rPr>
          <w:b/>
          <w:lang w:val="ru-RU"/>
        </w:rPr>
      </w:pPr>
    </w:p>
    <w:p w:rsidR="003410A5" w:rsidRPr="006F4BBE" w:rsidRDefault="003410A5" w:rsidP="003410A5">
      <w:pPr>
        <w:rPr>
          <w:lang w:val="ru-RU"/>
        </w:rPr>
      </w:pPr>
      <w:r w:rsidRPr="006F4BBE">
        <w:rPr>
          <w:lang w:val="ru-RU"/>
        </w:rPr>
        <w:t>В соответствие с ПАООП ООО</w:t>
      </w:r>
      <w:r>
        <w:rPr>
          <w:lang w:val="ru-RU"/>
        </w:rPr>
        <w:t xml:space="preserve"> обучающихся с</w:t>
      </w:r>
      <w:r w:rsidRPr="006F4BBE">
        <w:rPr>
          <w:lang w:val="ru-RU"/>
        </w:rPr>
        <w:t xml:space="preserve"> РАС вариант 1.</w:t>
      </w:r>
    </w:p>
    <w:p w:rsidR="003410A5" w:rsidRPr="003410A5" w:rsidRDefault="003410A5" w:rsidP="003410A5">
      <w:pPr>
        <w:jc w:val="center"/>
        <w:rPr>
          <w:b/>
          <w:lang w:val="ru-RU"/>
        </w:rPr>
      </w:pPr>
    </w:p>
    <w:sectPr w:rsidR="003410A5" w:rsidRPr="003410A5" w:rsidSect="00B3670A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764" w:rsidRDefault="00A06764" w:rsidP="00A06764">
      <w:r>
        <w:separator/>
      </w:r>
    </w:p>
  </w:endnote>
  <w:endnote w:type="continuationSeparator" w:id="0">
    <w:p w:rsidR="00A06764" w:rsidRDefault="00A06764" w:rsidP="00A0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19709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06764" w:rsidRPr="00A06764" w:rsidRDefault="00A06764">
        <w:pPr>
          <w:pStyle w:val="a5"/>
          <w:jc w:val="center"/>
          <w:rPr>
            <w:sz w:val="20"/>
          </w:rPr>
        </w:pPr>
        <w:r w:rsidRPr="00A06764">
          <w:rPr>
            <w:sz w:val="20"/>
          </w:rPr>
          <w:fldChar w:fldCharType="begin"/>
        </w:r>
        <w:r w:rsidRPr="00A06764">
          <w:rPr>
            <w:sz w:val="20"/>
          </w:rPr>
          <w:instrText>PAGE   \* MERGEFORMAT</w:instrText>
        </w:r>
        <w:r w:rsidRPr="00A06764">
          <w:rPr>
            <w:sz w:val="20"/>
          </w:rPr>
          <w:fldChar w:fldCharType="separate"/>
        </w:r>
        <w:r w:rsidR="00B40054" w:rsidRPr="00B40054">
          <w:rPr>
            <w:noProof/>
            <w:sz w:val="20"/>
            <w:lang w:val="ru-RU"/>
          </w:rPr>
          <w:t>35</w:t>
        </w:r>
        <w:r w:rsidRPr="00A06764">
          <w:rPr>
            <w:sz w:val="20"/>
          </w:rPr>
          <w:fldChar w:fldCharType="end"/>
        </w:r>
      </w:p>
    </w:sdtContent>
  </w:sdt>
  <w:p w:rsidR="00A06764" w:rsidRDefault="00A0676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764" w:rsidRDefault="00A06764" w:rsidP="00A06764">
      <w:r>
        <w:separator/>
      </w:r>
    </w:p>
  </w:footnote>
  <w:footnote w:type="continuationSeparator" w:id="0">
    <w:p w:rsidR="00A06764" w:rsidRDefault="00A06764" w:rsidP="00A06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 w15:restartNumberingAfterBreak="0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 w15:restartNumberingAfterBreak="0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 w15:restartNumberingAfterBreak="0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 w15:restartNumberingAfterBreak="0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 w15:restartNumberingAfterBreak="0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 w15:restartNumberingAfterBreak="0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 w15:restartNumberingAfterBreak="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 w15:restartNumberingAfterBreak="0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 w15:restartNumberingAfterBreak="0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 w15:restartNumberingAfterBreak="0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 w15:restartNumberingAfterBreak="0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53"/>
    <w:rsid w:val="001A6753"/>
    <w:rsid w:val="002C4957"/>
    <w:rsid w:val="003410A5"/>
    <w:rsid w:val="00941A80"/>
    <w:rsid w:val="00A06764"/>
    <w:rsid w:val="00B3670A"/>
    <w:rsid w:val="00B4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C529F-6030-49E5-8CEF-CE7CD47C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76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A06764"/>
    <w:pPr>
      <w:ind w:firstLine="0"/>
      <w:jc w:val="center"/>
      <w:outlineLvl w:val="0"/>
    </w:pPr>
    <w:rPr>
      <w:rFonts w:eastAsia="Arial" w:cs="Arial"/>
      <w:b/>
      <w:bCs/>
      <w:sz w:val="32"/>
      <w:szCs w:val="24"/>
    </w:rPr>
  </w:style>
  <w:style w:type="paragraph" w:styleId="2">
    <w:name w:val="heading 2"/>
    <w:basedOn w:val="a"/>
    <w:link w:val="20"/>
    <w:uiPriority w:val="9"/>
    <w:unhideWhenUsed/>
    <w:qFormat/>
    <w:rsid w:val="00A06764"/>
    <w:pPr>
      <w:ind w:firstLine="0"/>
      <w:jc w:val="center"/>
      <w:outlineLvl w:val="1"/>
    </w:pPr>
    <w:rPr>
      <w:rFonts w:eastAsia="Arial" w:cs="Arial"/>
      <w:b/>
      <w:bCs/>
    </w:rPr>
  </w:style>
  <w:style w:type="paragraph" w:styleId="3">
    <w:name w:val="heading 3"/>
    <w:basedOn w:val="a"/>
    <w:link w:val="30"/>
    <w:uiPriority w:val="9"/>
    <w:unhideWhenUsed/>
    <w:qFormat/>
    <w:rsid w:val="00A06764"/>
    <w:pPr>
      <w:ind w:firstLine="0"/>
      <w:jc w:val="center"/>
      <w:outlineLvl w:val="2"/>
    </w:pPr>
    <w:rPr>
      <w:rFonts w:eastAsia="Arial" w:cs="Arial"/>
      <w:b/>
    </w:rPr>
  </w:style>
  <w:style w:type="paragraph" w:styleId="4">
    <w:name w:val="heading 4"/>
    <w:basedOn w:val="a"/>
    <w:link w:val="40"/>
    <w:uiPriority w:val="9"/>
    <w:unhideWhenUsed/>
    <w:qFormat/>
    <w:rsid w:val="00A06764"/>
    <w:pPr>
      <w:ind w:firstLine="0"/>
      <w:jc w:val="center"/>
      <w:outlineLvl w:val="3"/>
    </w:pPr>
    <w:rPr>
      <w:b/>
      <w:bCs/>
      <w:szCs w:val="20"/>
    </w:rPr>
  </w:style>
  <w:style w:type="paragraph" w:styleId="5">
    <w:name w:val="heading 5"/>
    <w:basedOn w:val="a"/>
    <w:link w:val="50"/>
    <w:uiPriority w:val="9"/>
    <w:unhideWhenUsed/>
    <w:qFormat/>
    <w:rsid w:val="00A06764"/>
    <w:pPr>
      <w:ind w:left="343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</w:rPr>
  </w:style>
  <w:style w:type="paragraph" w:styleId="6">
    <w:name w:val="heading 6"/>
    <w:basedOn w:val="a"/>
    <w:next w:val="a"/>
    <w:link w:val="60"/>
    <w:uiPriority w:val="1"/>
    <w:unhideWhenUsed/>
    <w:qFormat/>
    <w:rsid w:val="00A06764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06764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A067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6764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A067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6764"/>
    <w:rPr>
      <w:rFonts w:ascii="Times New Roman" w:eastAsia="Times New Roman" w:hAnsi="Times New Roman" w:cs="Times New Roman"/>
      <w:sz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06764"/>
    <w:rPr>
      <w:rFonts w:ascii="Times New Roman" w:eastAsia="Arial" w:hAnsi="Times New Roman" w:cs="Arial"/>
      <w:b/>
      <w:bCs/>
      <w:sz w:val="32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06764"/>
    <w:rPr>
      <w:rFonts w:ascii="Times New Roman" w:eastAsia="Arial" w:hAnsi="Times New Roman" w:cs="Arial"/>
      <w:b/>
      <w:bCs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06764"/>
    <w:rPr>
      <w:rFonts w:ascii="Times New Roman" w:eastAsia="Arial" w:hAnsi="Times New Roman" w:cs="Arial"/>
      <w:b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A06764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A06764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a7">
    <w:name w:val="Body Text"/>
    <w:basedOn w:val="a"/>
    <w:link w:val="a8"/>
    <w:uiPriority w:val="1"/>
    <w:qFormat/>
    <w:rsid w:val="00A06764"/>
    <w:pPr>
      <w:ind w:left="117" w:right="115" w:firstLine="226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A0676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List Paragraph"/>
    <w:basedOn w:val="a"/>
    <w:link w:val="aa"/>
    <w:uiPriority w:val="34"/>
    <w:qFormat/>
    <w:rsid w:val="00A06764"/>
  </w:style>
  <w:style w:type="character" w:customStyle="1" w:styleId="aa">
    <w:name w:val="Абзац списка Знак"/>
    <w:link w:val="a9"/>
    <w:uiPriority w:val="34"/>
    <w:qFormat/>
    <w:locked/>
    <w:rsid w:val="00A06764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06764"/>
    <w:pPr>
      <w:ind w:left="165"/>
    </w:pPr>
  </w:style>
  <w:style w:type="paragraph" w:customStyle="1" w:styleId="ConsPlusNormal">
    <w:name w:val="ConsPlusNormal"/>
    <w:uiPriority w:val="99"/>
    <w:qFormat/>
    <w:rsid w:val="00A067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Hyperlink0">
    <w:name w:val="Hyperlink.0"/>
    <w:rsid w:val="00A06764"/>
    <w:rPr>
      <w:sz w:val="28"/>
      <w:szCs w:val="28"/>
    </w:rPr>
  </w:style>
  <w:style w:type="paragraph" w:styleId="ab">
    <w:name w:val="Normal (Web)"/>
    <w:basedOn w:val="a"/>
    <w:uiPriority w:val="99"/>
    <w:unhideWhenUsed/>
    <w:rsid w:val="00A06764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/>
      <w:sz w:val="20"/>
      <w:szCs w:val="20"/>
      <w:lang w:val="ru-RU" w:eastAsia="ru-RU"/>
    </w:rPr>
  </w:style>
  <w:style w:type="paragraph" w:styleId="ac">
    <w:name w:val="endnote text"/>
    <w:basedOn w:val="a"/>
    <w:link w:val="ad"/>
    <w:uiPriority w:val="99"/>
    <w:semiHidden/>
    <w:unhideWhenUsed/>
    <w:rsid w:val="00A06764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0676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endnote reference"/>
    <w:basedOn w:val="a0"/>
    <w:uiPriority w:val="99"/>
    <w:semiHidden/>
    <w:unhideWhenUsed/>
    <w:rsid w:val="00A06764"/>
    <w:rPr>
      <w:vertAlign w:val="superscript"/>
    </w:rPr>
  </w:style>
  <w:style w:type="paragraph" w:styleId="af">
    <w:name w:val="footnote text"/>
    <w:basedOn w:val="a"/>
    <w:link w:val="af0"/>
    <w:uiPriority w:val="99"/>
    <w:unhideWhenUsed/>
    <w:rsid w:val="00A06764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A0676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basedOn w:val="a0"/>
    <w:uiPriority w:val="99"/>
    <w:unhideWhenUsed/>
    <w:rsid w:val="00A06764"/>
    <w:rPr>
      <w:vertAlign w:val="superscript"/>
    </w:rPr>
  </w:style>
  <w:style w:type="table" w:customStyle="1" w:styleId="8">
    <w:name w:val="8"/>
    <w:basedOn w:val="a1"/>
    <w:rsid w:val="00A06764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A067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2">
    <w:name w:val="Strong"/>
    <w:basedOn w:val="a0"/>
    <w:uiPriority w:val="22"/>
    <w:qFormat/>
    <w:rsid w:val="00A06764"/>
    <w:rPr>
      <w:b/>
      <w:bCs/>
    </w:rPr>
  </w:style>
  <w:style w:type="paragraph" w:customStyle="1" w:styleId="11">
    <w:name w:val="Абзац списка1"/>
    <w:basedOn w:val="a"/>
    <w:qFormat/>
    <w:rsid w:val="00A06764"/>
    <w:pPr>
      <w:widowControl/>
      <w:suppressAutoHyphens/>
      <w:autoSpaceDE/>
      <w:autoSpaceDN/>
      <w:spacing w:line="480" w:lineRule="auto"/>
      <w:ind w:left="720"/>
    </w:pPr>
    <w:rPr>
      <w:sz w:val="24"/>
      <w:szCs w:val="20"/>
      <w:lang w:eastAsia="ar-SA"/>
    </w:rPr>
  </w:style>
  <w:style w:type="paragraph" w:customStyle="1" w:styleId="Osnova">
    <w:name w:val="Osnova"/>
    <w:basedOn w:val="a"/>
    <w:rsid w:val="00A06764"/>
    <w:pPr>
      <w:adjustRightInd w:val="0"/>
      <w:spacing w:line="213" w:lineRule="exact"/>
      <w:ind w:firstLine="339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character" w:customStyle="1" w:styleId="CharAttribute0">
    <w:name w:val="CharAttribute0"/>
    <w:rsid w:val="00A06764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A06764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A06764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A0676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A06764"/>
    <w:rPr>
      <w:rFonts w:ascii="Times New Roman" w:eastAsia="Times New Roman"/>
      <w:i/>
      <w:sz w:val="22"/>
    </w:rPr>
  </w:style>
  <w:style w:type="paragraph" w:styleId="af3">
    <w:name w:val="Body Text Indent"/>
    <w:basedOn w:val="a"/>
    <w:link w:val="af4"/>
    <w:uiPriority w:val="99"/>
    <w:semiHidden/>
    <w:unhideWhenUsed/>
    <w:rsid w:val="00A06764"/>
    <w:pPr>
      <w:widowControl/>
      <w:autoSpaceDE/>
      <w:autoSpaceDN/>
      <w:spacing w:after="120" w:line="276" w:lineRule="auto"/>
      <w:ind w:left="283"/>
    </w:pPr>
    <w:rPr>
      <w:rFonts w:ascii="Calibri" w:eastAsia="Calibri" w:hAnsi="Calibri" w:cs="Calibri"/>
      <w:lang w:val="ru-RU"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06764"/>
    <w:rPr>
      <w:rFonts w:ascii="Calibri" w:eastAsia="Calibri" w:hAnsi="Calibri" w:cs="Calibri"/>
      <w:sz w:val="28"/>
      <w:lang w:eastAsia="ru-RU"/>
    </w:rPr>
  </w:style>
  <w:style w:type="paragraph" w:customStyle="1" w:styleId="ParaAttribute38">
    <w:name w:val="ParaAttribute38"/>
    <w:rsid w:val="00A06764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A0676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06764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A06764"/>
    <w:rPr>
      <w:rFonts w:ascii="Times New Roman" w:eastAsia="Times New Roman"/>
      <w:sz w:val="28"/>
    </w:rPr>
  </w:style>
  <w:style w:type="character" w:customStyle="1" w:styleId="CharAttribute512">
    <w:name w:val="CharAttribute512"/>
    <w:rsid w:val="00A06764"/>
    <w:rPr>
      <w:rFonts w:ascii="Times New Roman" w:eastAsia="Times New Roman"/>
      <w:sz w:val="28"/>
    </w:rPr>
  </w:style>
  <w:style w:type="character" w:customStyle="1" w:styleId="CharAttribute3">
    <w:name w:val="CharAttribute3"/>
    <w:rsid w:val="00A06764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A06764"/>
    <w:rPr>
      <w:rFonts w:ascii="Times New Roman" w:eastAsia="Times New Roman"/>
      <w:sz w:val="28"/>
    </w:rPr>
  </w:style>
  <w:style w:type="character" w:customStyle="1" w:styleId="CharAttribute526">
    <w:name w:val="CharAttribute526"/>
    <w:rsid w:val="00A06764"/>
    <w:rPr>
      <w:rFonts w:ascii="Times New Roman" w:eastAsia="Times New Roman"/>
      <w:sz w:val="28"/>
    </w:rPr>
  </w:style>
  <w:style w:type="paragraph" w:styleId="af5">
    <w:name w:val="No Spacing"/>
    <w:uiPriority w:val="1"/>
    <w:qFormat/>
    <w:rsid w:val="00A067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A06764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06764"/>
    <w:rPr>
      <w:rFonts w:ascii="Calibri" w:eastAsia="Calibri" w:hAnsi="Calibri" w:cs="Times New Roman"/>
      <w:sz w:val="16"/>
      <w:szCs w:val="16"/>
    </w:rPr>
  </w:style>
  <w:style w:type="paragraph" w:customStyle="1" w:styleId="22">
    <w:name w:val="Стиль2.2"/>
    <w:basedOn w:val="a"/>
    <w:link w:val="220"/>
    <w:qFormat/>
    <w:rsid w:val="00A06764"/>
    <w:pPr>
      <w:widowControl/>
      <w:autoSpaceDE/>
      <w:autoSpaceDN/>
      <w:outlineLvl w:val="1"/>
    </w:pPr>
    <w:rPr>
      <w:b/>
      <w:sz w:val="26"/>
      <w:szCs w:val="26"/>
      <w:lang w:val="ru-RU" w:eastAsia="ru-RU"/>
    </w:rPr>
  </w:style>
  <w:style w:type="character" w:customStyle="1" w:styleId="220">
    <w:name w:val="Стиль2.2 Знак"/>
    <w:basedOn w:val="a0"/>
    <w:link w:val="22"/>
    <w:rsid w:val="00A0676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A06764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A06764"/>
    <w:rPr>
      <w:rFonts w:ascii="Segoe UI" w:eastAsia="Times New Roman" w:hAnsi="Segoe UI" w:cs="Segoe UI"/>
      <w:sz w:val="18"/>
      <w:szCs w:val="18"/>
      <w:lang w:val="en-US"/>
    </w:rPr>
  </w:style>
  <w:style w:type="paragraph" w:styleId="af8">
    <w:name w:val="TOC Heading"/>
    <w:basedOn w:val="1"/>
    <w:next w:val="a"/>
    <w:uiPriority w:val="39"/>
    <w:unhideWhenUsed/>
    <w:qFormat/>
    <w:rsid w:val="00A06764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A06764"/>
    <w:pPr>
      <w:tabs>
        <w:tab w:val="right" w:leader="dot" w:pos="10190"/>
      </w:tabs>
      <w:spacing w:before="120"/>
    </w:pPr>
    <w:rPr>
      <w:b/>
      <w:bCs/>
      <w:iCs/>
      <w:noProof/>
      <w:szCs w:val="28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A06764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</w:rPr>
  </w:style>
  <w:style w:type="paragraph" w:styleId="33">
    <w:name w:val="toc 3"/>
    <w:basedOn w:val="a"/>
    <w:next w:val="a"/>
    <w:autoRedefine/>
    <w:uiPriority w:val="39"/>
    <w:unhideWhenUsed/>
    <w:rsid w:val="00A06764"/>
    <w:pPr>
      <w:tabs>
        <w:tab w:val="right" w:leader="dot" w:pos="10190"/>
      </w:tabs>
      <w:ind w:left="56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A06764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A06764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A06764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06764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A06764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06764"/>
    <w:pPr>
      <w:ind w:left="2240"/>
      <w:jc w:val="left"/>
    </w:pPr>
    <w:rPr>
      <w:rFonts w:asciiTheme="minorHAnsi" w:hAnsiTheme="minorHAnsi" w:cstheme="minorHAnsi"/>
      <w:sz w:val="20"/>
      <w:szCs w:val="20"/>
    </w:rPr>
  </w:style>
  <w:style w:type="character" w:styleId="af9">
    <w:name w:val="Hyperlink"/>
    <w:basedOn w:val="a0"/>
    <w:uiPriority w:val="99"/>
    <w:unhideWhenUsed/>
    <w:rsid w:val="00A06764"/>
    <w:rPr>
      <w:color w:val="0563C1" w:themeColor="hyperlink"/>
      <w:u w:val="single"/>
    </w:rPr>
  </w:style>
  <w:style w:type="character" w:styleId="afa">
    <w:name w:val="page number"/>
    <w:basedOn w:val="a0"/>
    <w:uiPriority w:val="99"/>
    <w:semiHidden/>
    <w:unhideWhenUsed/>
    <w:rsid w:val="00A06764"/>
  </w:style>
  <w:style w:type="character" w:customStyle="1" w:styleId="13">
    <w:name w:val="Неразрешенное упоминание1"/>
    <w:basedOn w:val="a0"/>
    <w:uiPriority w:val="99"/>
    <w:semiHidden/>
    <w:unhideWhenUsed/>
    <w:rsid w:val="00A06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12488</Words>
  <Characters>71187</Characters>
  <Application>Microsoft Office Word</Application>
  <DocSecurity>0</DocSecurity>
  <Lines>593</Lines>
  <Paragraphs>167</Paragraphs>
  <ScaleCrop>false</ScaleCrop>
  <Company/>
  <LinksUpToDate>false</LinksUpToDate>
  <CharactersWithSpaces>83508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2022-09-15T09:41:00Z</dcterms:created>
  <dcterms:modified xsi:type="dcterms:W3CDTF">2022-09-16T09:35:00Z</dcterms:modified>
</cp:coreProperties>
</file>