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A7" w:rsidRPr="00B14721" w:rsidRDefault="00B14721" w:rsidP="00B14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4721">
        <w:rPr>
          <w:rFonts w:ascii="Times New Roman" w:hAnsi="Times New Roman" w:cs="Times New Roman"/>
          <w:b/>
          <w:sz w:val="28"/>
          <w:szCs w:val="28"/>
        </w:rPr>
        <w:t>МЕТОДИЧЕСКИЕ РЕКОМЕНДАЦИИ О ПОРЯДКЕ ОФОРМЛЕНИЯ И ПРЕДОСТАВЛЕНИЯ ДОКУМЕНТОВ О НАГРАЖДЕНИИ</w:t>
      </w:r>
    </w:p>
    <w:p w:rsidR="00030DCD" w:rsidRDefault="00030DCD" w:rsidP="00B465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FF">
        <w:rPr>
          <w:rFonts w:ascii="Times New Roman" w:hAnsi="Times New Roman" w:cs="Times New Roman"/>
          <w:sz w:val="28"/>
          <w:szCs w:val="28"/>
        </w:rPr>
        <w:t xml:space="preserve">Документы на награждение ведомственными наградами </w:t>
      </w:r>
      <w:proofErr w:type="spellStart"/>
      <w:r w:rsidRPr="00B465F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465FF">
        <w:rPr>
          <w:rFonts w:ascii="Times New Roman" w:hAnsi="Times New Roman" w:cs="Times New Roman"/>
          <w:sz w:val="28"/>
          <w:szCs w:val="28"/>
        </w:rPr>
        <w:t xml:space="preserve"> России и наград</w:t>
      </w:r>
      <w:r w:rsidR="00E17087">
        <w:rPr>
          <w:rFonts w:ascii="Times New Roman" w:hAnsi="Times New Roman" w:cs="Times New Roman"/>
          <w:sz w:val="28"/>
          <w:szCs w:val="28"/>
        </w:rPr>
        <w:t>ами</w:t>
      </w:r>
      <w:r w:rsidRPr="00B465FF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Пермского края оформляются</w:t>
      </w:r>
      <w:r w:rsidR="00B465FF" w:rsidRPr="00B465FF">
        <w:rPr>
          <w:rFonts w:ascii="Times New Roman" w:hAnsi="Times New Roman" w:cs="Times New Roman"/>
          <w:sz w:val="28"/>
          <w:szCs w:val="28"/>
        </w:rPr>
        <w:t xml:space="preserve"> </w:t>
      </w:r>
      <w:r w:rsidR="00E17087">
        <w:rPr>
          <w:rFonts w:ascii="Times New Roman" w:hAnsi="Times New Roman" w:cs="Times New Roman"/>
          <w:sz w:val="28"/>
          <w:szCs w:val="28"/>
        </w:rPr>
        <w:t>отдельными</w:t>
      </w:r>
      <w:r w:rsidR="00B465FF" w:rsidRPr="00B465FF">
        <w:rPr>
          <w:rFonts w:ascii="Times New Roman" w:hAnsi="Times New Roman" w:cs="Times New Roman"/>
          <w:sz w:val="28"/>
          <w:szCs w:val="28"/>
        </w:rPr>
        <w:t xml:space="preserve"> письмами (отдельно на награды </w:t>
      </w:r>
      <w:proofErr w:type="spellStart"/>
      <w:r w:rsidR="00B465FF" w:rsidRPr="00B465F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465FF" w:rsidRPr="00B465FF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E17087">
        <w:rPr>
          <w:rFonts w:ascii="Times New Roman" w:hAnsi="Times New Roman" w:cs="Times New Roman"/>
          <w:sz w:val="28"/>
          <w:szCs w:val="28"/>
        </w:rPr>
        <w:t>и</w:t>
      </w:r>
      <w:r w:rsidR="00B465FF" w:rsidRPr="00B465FF">
        <w:rPr>
          <w:rFonts w:ascii="Times New Roman" w:hAnsi="Times New Roman" w:cs="Times New Roman"/>
          <w:sz w:val="28"/>
          <w:szCs w:val="28"/>
        </w:rPr>
        <w:t>, отдельно на награды Министерства образования и науки Пермского края).</w:t>
      </w:r>
    </w:p>
    <w:p w:rsidR="00B465FF" w:rsidRPr="00B465FF" w:rsidRDefault="00B465FF" w:rsidP="00B465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CA7" w:rsidRDefault="00C05CA7" w:rsidP="00B465F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472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B7118" w:rsidRPr="00B14721">
        <w:rPr>
          <w:rFonts w:ascii="Times New Roman" w:hAnsi="Times New Roman" w:cs="Times New Roman"/>
          <w:b/>
          <w:i/>
          <w:sz w:val="28"/>
          <w:szCs w:val="28"/>
        </w:rPr>
        <w:t>едомственны</w:t>
      </w:r>
      <w:r w:rsidRPr="00B1472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B7118" w:rsidRPr="00B14721">
        <w:rPr>
          <w:rFonts w:ascii="Times New Roman" w:hAnsi="Times New Roman" w:cs="Times New Roman"/>
          <w:b/>
          <w:i/>
          <w:sz w:val="28"/>
          <w:szCs w:val="28"/>
        </w:rPr>
        <w:t xml:space="preserve"> наград</w:t>
      </w:r>
      <w:r w:rsidRPr="00B1472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D02011" w:rsidRPr="00B14721">
        <w:rPr>
          <w:rFonts w:ascii="Times New Roman" w:hAnsi="Times New Roman" w:cs="Times New Roman"/>
          <w:b/>
          <w:i/>
          <w:sz w:val="28"/>
          <w:szCs w:val="28"/>
        </w:rPr>
        <w:t xml:space="preserve"> Министерства просвещения Росси</w:t>
      </w:r>
      <w:r w:rsidRPr="00B14721">
        <w:rPr>
          <w:rFonts w:ascii="Times New Roman" w:hAnsi="Times New Roman" w:cs="Times New Roman"/>
          <w:b/>
          <w:i/>
          <w:sz w:val="28"/>
          <w:szCs w:val="28"/>
        </w:rPr>
        <w:t>йской Федерации:</w:t>
      </w:r>
    </w:p>
    <w:p w:rsidR="00030DCD" w:rsidRPr="00030DCD" w:rsidRDefault="00030DCD" w:rsidP="00B465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D">
        <w:rPr>
          <w:rFonts w:ascii="Times New Roman" w:hAnsi="Times New Roman" w:cs="Times New Roman"/>
          <w:sz w:val="28"/>
          <w:szCs w:val="28"/>
        </w:rPr>
        <w:t>Решение о ходатайств</w:t>
      </w:r>
      <w:r w:rsidR="00E17087">
        <w:rPr>
          <w:rFonts w:ascii="Times New Roman" w:hAnsi="Times New Roman" w:cs="Times New Roman"/>
          <w:sz w:val="28"/>
          <w:szCs w:val="28"/>
        </w:rPr>
        <w:t>е</w:t>
      </w:r>
      <w:r w:rsidRPr="00030DCD">
        <w:rPr>
          <w:rFonts w:ascii="Times New Roman" w:hAnsi="Times New Roman" w:cs="Times New Roman"/>
          <w:sz w:val="28"/>
          <w:szCs w:val="28"/>
        </w:rPr>
        <w:t xml:space="preserve"> </w:t>
      </w:r>
      <w:r w:rsidR="00E17087">
        <w:rPr>
          <w:rFonts w:ascii="Times New Roman" w:hAnsi="Times New Roman" w:cs="Times New Roman"/>
          <w:sz w:val="28"/>
          <w:szCs w:val="28"/>
        </w:rPr>
        <w:t>на</w:t>
      </w:r>
      <w:r w:rsidRPr="00030DCD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E17087">
        <w:rPr>
          <w:rFonts w:ascii="Times New Roman" w:hAnsi="Times New Roman" w:cs="Times New Roman"/>
          <w:sz w:val="28"/>
          <w:szCs w:val="28"/>
        </w:rPr>
        <w:t>е</w:t>
      </w:r>
      <w:r w:rsidRPr="00030DCD">
        <w:rPr>
          <w:rFonts w:ascii="Times New Roman" w:hAnsi="Times New Roman" w:cs="Times New Roman"/>
          <w:sz w:val="28"/>
          <w:szCs w:val="28"/>
        </w:rPr>
        <w:t xml:space="preserve"> ведомственными наградами </w:t>
      </w:r>
      <w:proofErr w:type="spellStart"/>
      <w:r w:rsidRPr="00030DC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30DCD">
        <w:rPr>
          <w:rFonts w:ascii="Times New Roman" w:hAnsi="Times New Roman" w:cs="Times New Roman"/>
          <w:sz w:val="28"/>
          <w:szCs w:val="28"/>
        </w:rPr>
        <w:t xml:space="preserve"> России и Знаком отличия принимается коллективом организации и рассматривается коллегиальным органом организации (далее соответственно - организация, коллегиальный орган</w:t>
      </w:r>
      <w:r w:rsidR="00E17087">
        <w:rPr>
          <w:rFonts w:ascii="Times New Roman" w:hAnsi="Times New Roman" w:cs="Times New Roman"/>
          <w:sz w:val="28"/>
          <w:szCs w:val="28"/>
        </w:rPr>
        <w:t>, педагогический совет, собрание трудового коллектива</w:t>
      </w:r>
      <w:r w:rsidRPr="00030DCD">
        <w:rPr>
          <w:rFonts w:ascii="Times New Roman" w:hAnsi="Times New Roman" w:cs="Times New Roman"/>
          <w:sz w:val="28"/>
          <w:szCs w:val="28"/>
        </w:rPr>
        <w:t>).</w:t>
      </w:r>
    </w:p>
    <w:p w:rsidR="00030DCD" w:rsidRPr="00030DCD" w:rsidRDefault="00030DCD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030DCD">
        <w:rPr>
          <w:sz w:val="28"/>
          <w:szCs w:val="28"/>
        </w:rPr>
        <w:t>При представлении к награждению граждан за деятельность, не связанную с их основной работой (за активное участие в общественной работе и другую деятельность), вопрос о награждении, инициированный в соответствующей сторонней организации, должен в обязательном порядке рассматриваться в коллективе по месту основной работы</w:t>
      </w:r>
      <w:r w:rsidR="00E17087">
        <w:rPr>
          <w:sz w:val="28"/>
          <w:szCs w:val="28"/>
        </w:rPr>
        <w:t xml:space="preserve"> граждан</w:t>
      </w:r>
      <w:r w:rsidRPr="00030DCD">
        <w:rPr>
          <w:sz w:val="28"/>
          <w:szCs w:val="28"/>
        </w:rPr>
        <w:t>.</w:t>
      </w:r>
    </w:p>
    <w:p w:rsidR="00030DCD" w:rsidRPr="00030DCD" w:rsidRDefault="00030DCD" w:rsidP="00B465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D">
        <w:rPr>
          <w:rFonts w:ascii="Times New Roman" w:hAnsi="Times New Roman" w:cs="Times New Roman"/>
          <w:sz w:val="28"/>
          <w:szCs w:val="28"/>
        </w:rPr>
        <w:t>Решение коллектива организации оформляется протоколом, о чем делается запись в наградном листе к ведомственной награде и в представлении к Знаку отличия.</w:t>
      </w:r>
    </w:p>
    <w:p w:rsidR="00030DCD" w:rsidRPr="00030DCD" w:rsidRDefault="00030DCD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030DCD">
        <w:rPr>
          <w:sz w:val="28"/>
          <w:szCs w:val="28"/>
        </w:rPr>
        <w:t>Ходатайство о награждении ведомственными наградами направляется в вышестоящую организацию по подведомственности организации:</w:t>
      </w:r>
    </w:p>
    <w:p w:rsidR="00030DCD" w:rsidRPr="00030DCD" w:rsidRDefault="00030DCD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030DCD">
        <w:rPr>
          <w:sz w:val="28"/>
          <w:szCs w:val="28"/>
        </w:rPr>
        <w:t xml:space="preserve">- образовательные организации, находящиеся в ведении органов местного самоуправления, осуществляющих управление в сфере образования (муниципальных органов управления образованием), - в орган местного самоуправления, осуществляющий управление в сфере образования, который по подведомственности представляет ходатайство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его в </w:t>
      </w:r>
      <w:proofErr w:type="spellStart"/>
      <w:r w:rsidRPr="00030DCD">
        <w:rPr>
          <w:sz w:val="28"/>
          <w:szCs w:val="28"/>
        </w:rPr>
        <w:t>Минпросвещения</w:t>
      </w:r>
      <w:proofErr w:type="spellEnd"/>
      <w:r w:rsidRPr="00030DCD">
        <w:rPr>
          <w:sz w:val="28"/>
          <w:szCs w:val="28"/>
        </w:rPr>
        <w:t xml:space="preserve"> России;</w:t>
      </w:r>
    </w:p>
    <w:p w:rsidR="00030DCD" w:rsidRPr="00030DCD" w:rsidRDefault="00030DCD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030DCD">
        <w:rPr>
          <w:sz w:val="28"/>
          <w:szCs w:val="28"/>
        </w:rPr>
        <w:t xml:space="preserve">- образовательные организации, находящиеся в ведении органа исполнительной власти субъекта Российской Федерации, осуществляющего государственное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</w:t>
      </w:r>
      <w:proofErr w:type="spellStart"/>
      <w:r w:rsidRPr="00030DCD">
        <w:rPr>
          <w:sz w:val="28"/>
          <w:szCs w:val="28"/>
        </w:rPr>
        <w:t>Минпросвещения</w:t>
      </w:r>
      <w:proofErr w:type="spellEnd"/>
      <w:r w:rsidRPr="00030DCD">
        <w:rPr>
          <w:sz w:val="28"/>
          <w:szCs w:val="28"/>
        </w:rPr>
        <w:t xml:space="preserve"> России</w:t>
      </w:r>
      <w:r w:rsidR="00E17087">
        <w:rPr>
          <w:sz w:val="28"/>
          <w:szCs w:val="28"/>
        </w:rPr>
        <w:t>.</w:t>
      </w:r>
    </w:p>
    <w:p w:rsidR="00030DCD" w:rsidRDefault="00030DCD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030DCD">
        <w:rPr>
          <w:sz w:val="28"/>
          <w:szCs w:val="28"/>
        </w:rPr>
        <w:lastRenderedPageBreak/>
        <w:t>Ходатайство о награждении ведомственными наградами работников органов местного самоуправления, осуществляющих управление в сфере образования, представляется в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B465FF" w:rsidRPr="00030DCD" w:rsidRDefault="00B465FF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</w:p>
    <w:p w:rsidR="00C05CA7" w:rsidRPr="00B14721" w:rsidRDefault="00FA6C02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14721">
        <w:rPr>
          <w:rFonts w:ascii="Times New Roman" w:hAnsi="Times New Roman" w:cs="Times New Roman"/>
          <w:b/>
          <w:sz w:val="28"/>
          <w:szCs w:val="28"/>
        </w:rPr>
        <w:t>Квота:</w:t>
      </w:r>
      <w:r w:rsidRPr="00B14721">
        <w:rPr>
          <w:rFonts w:ascii="Times New Roman" w:hAnsi="Times New Roman" w:cs="Times New Roman"/>
          <w:sz w:val="28"/>
          <w:szCs w:val="28"/>
        </w:rPr>
        <w:t xml:space="preserve"> 1 человек в год от организации с численностью менее 100 работников</w:t>
      </w:r>
    </w:p>
    <w:p w:rsidR="00B14721" w:rsidRDefault="00FA6C02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14721">
        <w:rPr>
          <w:rFonts w:ascii="Times New Roman" w:hAnsi="Times New Roman" w:cs="Times New Roman"/>
          <w:sz w:val="28"/>
          <w:szCs w:val="28"/>
        </w:rPr>
        <w:t xml:space="preserve">              1 человек в год на каждые 100 человек в организации с </w:t>
      </w:r>
      <w:r w:rsidR="00B147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6C02" w:rsidRDefault="00B14721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6C02" w:rsidRPr="00B14721">
        <w:rPr>
          <w:rFonts w:ascii="Times New Roman" w:hAnsi="Times New Roman" w:cs="Times New Roman"/>
          <w:sz w:val="28"/>
          <w:szCs w:val="28"/>
        </w:rPr>
        <w:t>численностью более 100 работников</w:t>
      </w:r>
    </w:p>
    <w:p w:rsidR="00B14721" w:rsidRPr="00B14721" w:rsidRDefault="00B14721" w:rsidP="00B1472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3119"/>
        <w:gridCol w:w="2126"/>
        <w:gridCol w:w="1701"/>
        <w:gridCol w:w="2977"/>
      </w:tblGrid>
      <w:tr w:rsidR="00B14721" w:rsidRPr="007C1B87" w:rsidTr="00B465FF">
        <w:trPr>
          <w:trHeight w:val="75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1" w:rsidRPr="007C1B87" w:rsidRDefault="00B14721" w:rsidP="00C0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1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награды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1" w:rsidRPr="007C1B87" w:rsidRDefault="00B14721" w:rsidP="0092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B14721" w:rsidRPr="007C1B87" w:rsidTr="00B465FF">
        <w:trPr>
          <w:trHeight w:val="75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1" w:rsidRPr="007C1B87" w:rsidRDefault="00B14721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1" w:rsidRPr="007C1B87" w:rsidRDefault="00B14721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Общий стаж педагогической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1" w:rsidRPr="007C1B87" w:rsidRDefault="00B14721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Стаж в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1" w:rsidRPr="007C1B87" w:rsidRDefault="00B14721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Необходимые награды </w:t>
            </w:r>
            <w:proofErr w:type="spellStart"/>
            <w:r w:rsidR="00030DCD" w:rsidRPr="00030D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030DCD" w:rsidRPr="00030D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FA6C02" w:rsidRPr="007C1B87" w:rsidTr="00B465FF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Почетная грамота </w:t>
            </w:r>
            <w:proofErr w:type="spellStart"/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030DCD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обязательно</w:t>
            </w:r>
          </w:p>
        </w:tc>
      </w:tr>
      <w:tr w:rsidR="00FA6C02" w:rsidRPr="007C1B87" w:rsidTr="00B465FF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нагрудный знак «Молодость и профессионализм» (возраст кандидата до 35 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030DCD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обязательно</w:t>
            </w:r>
          </w:p>
        </w:tc>
      </w:tr>
      <w:tr w:rsidR="00FA6C02" w:rsidRPr="007C1B87" w:rsidTr="00B465FF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нагрудный знак «За верность профессии»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03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Почетная грамота </w:t>
            </w:r>
            <w:proofErr w:type="gramStart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 почетное</w:t>
            </w:r>
            <w:proofErr w:type="gramEnd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звание или нагрудный знак, кроме </w:t>
            </w:r>
            <w:proofErr w:type="spellStart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стажистов</w:t>
            </w:r>
            <w:proofErr w:type="spellEnd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свыше 40 лет</w:t>
            </w:r>
          </w:p>
        </w:tc>
      </w:tr>
      <w:tr w:rsidR="00FA6C02" w:rsidRPr="007C1B87" w:rsidTr="00B465FF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нагрудный знак «Почетный наставник»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Почетная грамота </w:t>
            </w:r>
            <w:proofErr w:type="gramStart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 почетное</w:t>
            </w:r>
            <w:proofErr w:type="gramEnd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звание или нагрудный знак, кроме </w:t>
            </w:r>
            <w:proofErr w:type="spellStart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стажистов</w:t>
            </w:r>
            <w:proofErr w:type="spellEnd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свыше 40 лет</w:t>
            </w:r>
          </w:p>
        </w:tc>
      </w:tr>
      <w:tr w:rsidR="00FA6C02" w:rsidRPr="007C1B87" w:rsidTr="00B465FF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почетное звание «Почетный работник сферы воспитания детей и молодежи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Почетная грамота, кроме </w:t>
            </w:r>
            <w:proofErr w:type="spellStart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стажистов</w:t>
            </w:r>
            <w:proofErr w:type="spellEnd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свыше 20 лет</w:t>
            </w:r>
          </w:p>
        </w:tc>
      </w:tr>
      <w:tr w:rsidR="00FA6C02" w:rsidRPr="007C1B87" w:rsidTr="00B465FF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почетное звание «Почетный работник сферы образования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Почетная грамота, кроме </w:t>
            </w:r>
            <w:proofErr w:type="spellStart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стажистов</w:t>
            </w:r>
            <w:proofErr w:type="spellEnd"/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свыше 20 лет</w:t>
            </w:r>
          </w:p>
        </w:tc>
      </w:tr>
      <w:tr w:rsidR="00FA6C02" w:rsidRPr="007C1B87" w:rsidTr="00B465FF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медаль Л.С. Выготского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 или нагрудный знак</w:t>
            </w:r>
          </w:p>
        </w:tc>
      </w:tr>
      <w:tr w:rsidR="00FA6C02" w:rsidRPr="007C1B87" w:rsidTr="001B2868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медаль К.Д. Ушинского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C02" w:rsidRPr="007C1B87" w:rsidRDefault="00FA6C02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 или нагрудный знак</w:t>
            </w:r>
          </w:p>
        </w:tc>
      </w:tr>
      <w:tr w:rsidR="00FA6C02" w:rsidRPr="007C1B87" w:rsidTr="001B286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02" w:rsidRPr="007C1B87" w:rsidRDefault="009D72CF" w:rsidP="00FA6C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Ведомственный знак отличия </w:t>
            </w:r>
            <w:r w:rsidR="00FA6C02" w:rsidRPr="007C1B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Министерства просвещения Российской Федерации «Отличник просвещения»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02" w:rsidRPr="007C1B87" w:rsidRDefault="00FA6C02" w:rsidP="00F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02" w:rsidRPr="007C1B87" w:rsidRDefault="00FA6C02" w:rsidP="00B46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B8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награда </w:t>
            </w:r>
            <w:proofErr w:type="spellStart"/>
            <w:r w:rsidRPr="007C1B8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C1B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или иного органа, ранее осуществлявшего функции и полномочия, в установленной сфере деятельности, полученная после 1 июля 2016 года</w:t>
            </w:r>
          </w:p>
        </w:tc>
      </w:tr>
    </w:tbl>
    <w:p w:rsidR="0044766A" w:rsidRDefault="00B72277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14721" w:rsidRDefault="00B14721" w:rsidP="00B465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</w:t>
      </w:r>
      <w:r w:rsidR="009D72CF">
        <w:rPr>
          <w:rFonts w:ascii="Times New Roman" w:hAnsi="Times New Roman" w:cs="Times New Roman"/>
          <w:sz w:val="28"/>
          <w:szCs w:val="28"/>
        </w:rPr>
        <w:t xml:space="preserve"> на </w:t>
      </w:r>
      <w:r w:rsidR="009D72CF" w:rsidRPr="009E0CCC">
        <w:rPr>
          <w:rFonts w:ascii="Times New Roman" w:hAnsi="Times New Roman" w:cs="Times New Roman"/>
          <w:i/>
          <w:sz w:val="28"/>
          <w:szCs w:val="28"/>
        </w:rPr>
        <w:t>ведомственные награды</w:t>
      </w:r>
      <w:r w:rsidR="009D72CF">
        <w:rPr>
          <w:rFonts w:ascii="Times New Roman" w:hAnsi="Times New Roman" w:cs="Times New Roman"/>
          <w:sz w:val="28"/>
          <w:szCs w:val="28"/>
        </w:rPr>
        <w:t xml:space="preserve"> (кроме в</w:t>
      </w:r>
      <w:r w:rsidR="009D72CF" w:rsidRPr="009D72CF">
        <w:rPr>
          <w:rFonts w:ascii="Times New Roman" w:hAnsi="Times New Roman" w:cs="Times New Roman"/>
          <w:sz w:val="28"/>
          <w:szCs w:val="28"/>
        </w:rPr>
        <w:t>едомственн</w:t>
      </w:r>
      <w:r w:rsidR="009D72CF">
        <w:rPr>
          <w:rFonts w:ascii="Times New Roman" w:hAnsi="Times New Roman" w:cs="Times New Roman"/>
          <w:sz w:val="28"/>
          <w:szCs w:val="28"/>
        </w:rPr>
        <w:t>ого</w:t>
      </w:r>
      <w:r w:rsidR="009D72CF" w:rsidRPr="009D72CF">
        <w:rPr>
          <w:rFonts w:ascii="Times New Roman" w:hAnsi="Times New Roman" w:cs="Times New Roman"/>
          <w:sz w:val="28"/>
          <w:szCs w:val="28"/>
        </w:rPr>
        <w:t xml:space="preserve"> </w:t>
      </w:r>
      <w:r w:rsidR="001B2868">
        <w:rPr>
          <w:rFonts w:ascii="Times New Roman" w:hAnsi="Times New Roman" w:cs="Times New Roman"/>
          <w:sz w:val="28"/>
          <w:szCs w:val="28"/>
        </w:rPr>
        <w:t>з</w:t>
      </w:r>
      <w:r w:rsidR="009D72CF" w:rsidRPr="009D72CF">
        <w:rPr>
          <w:rFonts w:ascii="Times New Roman" w:hAnsi="Times New Roman" w:cs="Times New Roman"/>
          <w:sz w:val="28"/>
          <w:szCs w:val="28"/>
        </w:rPr>
        <w:t>нак</w:t>
      </w:r>
      <w:r w:rsidR="009D72CF">
        <w:rPr>
          <w:rFonts w:ascii="Times New Roman" w:hAnsi="Times New Roman" w:cs="Times New Roman"/>
          <w:sz w:val="28"/>
          <w:szCs w:val="28"/>
        </w:rPr>
        <w:t>а</w:t>
      </w:r>
      <w:r w:rsidR="009D72CF" w:rsidRPr="009D72CF">
        <w:rPr>
          <w:rFonts w:ascii="Times New Roman" w:hAnsi="Times New Roman" w:cs="Times New Roman"/>
          <w:sz w:val="28"/>
          <w:szCs w:val="28"/>
        </w:rPr>
        <w:t xml:space="preserve"> отличия Министерства просвещения Российской Федерации «Отличник просвещения»)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4721" w:rsidRPr="009D72CF" w:rsidRDefault="001B2868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14721" w:rsidRPr="009D72CF">
        <w:rPr>
          <w:rFonts w:ascii="Times New Roman" w:hAnsi="Times New Roman" w:cs="Times New Roman"/>
          <w:sz w:val="28"/>
          <w:szCs w:val="28"/>
        </w:rPr>
        <w:t>одатайство на имя министра образования и науки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72CF" w:rsidRPr="009D72CF" w:rsidRDefault="001B2868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72CF" w:rsidRPr="009D72CF">
        <w:rPr>
          <w:rFonts w:ascii="Times New Roman" w:hAnsi="Times New Roman" w:cs="Times New Roman"/>
          <w:sz w:val="28"/>
          <w:szCs w:val="28"/>
        </w:rPr>
        <w:t>правка о количестве работников в организации</w:t>
      </w:r>
      <w:r w:rsidR="00030DCD">
        <w:rPr>
          <w:rFonts w:ascii="Times New Roman" w:hAnsi="Times New Roman" w:cs="Times New Roman"/>
          <w:sz w:val="28"/>
          <w:szCs w:val="28"/>
        </w:rPr>
        <w:t xml:space="preserve"> за подписью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4721" w:rsidRPr="009D72CF" w:rsidRDefault="001B2868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4721" w:rsidRPr="009D72CF">
        <w:rPr>
          <w:rFonts w:ascii="Times New Roman" w:hAnsi="Times New Roman" w:cs="Times New Roman"/>
          <w:sz w:val="28"/>
          <w:szCs w:val="28"/>
        </w:rPr>
        <w:t>аградной лист по утвержденной форме (</w:t>
      </w:r>
      <w:r w:rsidR="00F0766A" w:rsidRPr="00F0766A">
        <w:rPr>
          <w:rFonts w:ascii="Times New Roman" w:hAnsi="Times New Roman" w:cs="Times New Roman"/>
          <w:sz w:val="28"/>
          <w:szCs w:val="28"/>
        </w:rPr>
        <w:t>формат А4</w:t>
      </w:r>
      <w:r w:rsidR="00B14721" w:rsidRPr="009D7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4721" w:rsidRDefault="001B2868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4721" w:rsidRPr="009D72CF">
        <w:rPr>
          <w:rFonts w:ascii="Times New Roman" w:hAnsi="Times New Roman" w:cs="Times New Roman"/>
          <w:sz w:val="28"/>
          <w:szCs w:val="28"/>
        </w:rPr>
        <w:t xml:space="preserve">ыписка из протокола </w:t>
      </w:r>
      <w:r w:rsidR="00030DCD">
        <w:rPr>
          <w:rFonts w:ascii="Times New Roman" w:hAnsi="Times New Roman" w:cs="Times New Roman"/>
          <w:sz w:val="28"/>
          <w:szCs w:val="28"/>
        </w:rPr>
        <w:t xml:space="preserve">коллегиального органа организации </w:t>
      </w:r>
      <w:r w:rsidR="00B14721" w:rsidRPr="009D72CF">
        <w:rPr>
          <w:rFonts w:ascii="Times New Roman" w:hAnsi="Times New Roman" w:cs="Times New Roman"/>
          <w:sz w:val="28"/>
          <w:szCs w:val="28"/>
        </w:rPr>
        <w:t>по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72CF" w:rsidRDefault="001B2868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D72CF">
        <w:rPr>
          <w:rFonts w:ascii="Times New Roman" w:hAnsi="Times New Roman" w:cs="Times New Roman"/>
          <w:sz w:val="28"/>
          <w:szCs w:val="28"/>
        </w:rPr>
        <w:t>опия награды из п. 9 наградного листа (в п. 9 указываются толь</w:t>
      </w:r>
      <w:r>
        <w:rPr>
          <w:rFonts w:ascii="Times New Roman" w:hAnsi="Times New Roman" w:cs="Times New Roman"/>
          <w:sz w:val="28"/>
          <w:szCs w:val="28"/>
        </w:rPr>
        <w:t>ко награды федерального уровня);</w:t>
      </w:r>
    </w:p>
    <w:p w:rsidR="00030DCD" w:rsidRPr="00030DCD" w:rsidRDefault="001B2868" w:rsidP="00B465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0DCD" w:rsidRPr="00030DCD">
        <w:rPr>
          <w:rFonts w:ascii="Times New Roman" w:hAnsi="Times New Roman" w:cs="Times New Roman"/>
          <w:sz w:val="28"/>
          <w:szCs w:val="28"/>
        </w:rPr>
        <w:t>тсутствие</w:t>
      </w:r>
      <w:r w:rsidR="00030DCD">
        <w:rPr>
          <w:rFonts w:ascii="Times New Roman" w:hAnsi="Times New Roman" w:cs="Times New Roman"/>
          <w:sz w:val="28"/>
          <w:szCs w:val="28"/>
        </w:rPr>
        <w:t xml:space="preserve"> у претендента</w:t>
      </w:r>
      <w:r w:rsidR="00030DCD" w:rsidRPr="00030DCD">
        <w:rPr>
          <w:rFonts w:ascii="Times New Roman" w:hAnsi="Times New Roman" w:cs="Times New Roman"/>
          <w:sz w:val="28"/>
          <w:szCs w:val="28"/>
        </w:rPr>
        <w:t xml:space="preserve"> не снятой или не погашенной в установленном федеральным законом порядке судимости.</w:t>
      </w:r>
    </w:p>
    <w:p w:rsidR="009D72CF" w:rsidRDefault="009D72CF" w:rsidP="00B465FF">
      <w:pPr>
        <w:pStyle w:val="a7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72CF" w:rsidRPr="009E0CCC" w:rsidRDefault="009D72CF" w:rsidP="00B465FF">
      <w:pPr>
        <w:pStyle w:val="a7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72CF">
        <w:rPr>
          <w:rFonts w:ascii="Times New Roman" w:hAnsi="Times New Roman" w:cs="Times New Roman"/>
          <w:sz w:val="28"/>
          <w:szCs w:val="28"/>
        </w:rPr>
        <w:t xml:space="preserve">Необходимые документы на </w:t>
      </w:r>
      <w:r w:rsidRPr="009E0CCC">
        <w:rPr>
          <w:rFonts w:ascii="Times New Roman" w:hAnsi="Times New Roman" w:cs="Times New Roman"/>
          <w:i/>
          <w:sz w:val="28"/>
          <w:szCs w:val="28"/>
        </w:rPr>
        <w:t xml:space="preserve">ведомственный </w:t>
      </w:r>
      <w:r w:rsidR="001B2868">
        <w:rPr>
          <w:rFonts w:ascii="Times New Roman" w:hAnsi="Times New Roman" w:cs="Times New Roman"/>
          <w:i/>
          <w:sz w:val="28"/>
          <w:szCs w:val="28"/>
        </w:rPr>
        <w:t>з</w:t>
      </w:r>
      <w:r w:rsidRPr="009E0CCC">
        <w:rPr>
          <w:rFonts w:ascii="Times New Roman" w:hAnsi="Times New Roman" w:cs="Times New Roman"/>
          <w:i/>
          <w:sz w:val="28"/>
          <w:szCs w:val="28"/>
        </w:rPr>
        <w:t>нак отличия Министерства просвещения Российской Федерации «Отличник просвещения»</w:t>
      </w:r>
      <w:r w:rsidRPr="009E0CCC">
        <w:rPr>
          <w:rFonts w:ascii="Times New Roman" w:hAnsi="Times New Roman" w:cs="Times New Roman"/>
          <w:sz w:val="28"/>
          <w:szCs w:val="28"/>
        </w:rPr>
        <w:t>: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72CF">
        <w:rPr>
          <w:rFonts w:ascii="Times New Roman" w:hAnsi="Times New Roman" w:cs="Times New Roman"/>
          <w:sz w:val="28"/>
          <w:szCs w:val="28"/>
        </w:rPr>
        <w:t>Ходатайство на имя министра образования и науки Пермского края.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по утвержденной форме</w:t>
      </w:r>
      <w:r w:rsidR="00F0766A">
        <w:rPr>
          <w:rFonts w:ascii="Times New Roman" w:hAnsi="Times New Roman" w:cs="Times New Roman"/>
          <w:sz w:val="28"/>
          <w:szCs w:val="28"/>
        </w:rPr>
        <w:t xml:space="preserve"> (</w:t>
      </w:r>
      <w:r w:rsidR="00F0766A" w:rsidRPr="00F0766A">
        <w:rPr>
          <w:rFonts w:ascii="Times New Roman" w:hAnsi="Times New Roman" w:cs="Times New Roman"/>
          <w:sz w:val="28"/>
          <w:szCs w:val="28"/>
        </w:rPr>
        <w:t>формат A3</w:t>
      </w:r>
      <w:r w:rsidR="00F076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по форме.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награды из п. 8 представления (в п. 8 указываются только награды федерального уровня).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судимости, выданная не более года назад.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дисциплинарных взысканий.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(2-3 листы).</w:t>
      </w:r>
    </w:p>
    <w:p w:rsidR="009D72CF" w:rsidRDefault="009D72CF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Устава учреждения (первые 3 листа, где указано полное наименование учреждения).</w:t>
      </w:r>
    </w:p>
    <w:p w:rsidR="00F0766A" w:rsidRPr="00D216C8" w:rsidRDefault="00F0766A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исьменное согласие кандидата на награждение на обработку персональных данных, содержащихся в документах о награждении знаком отличия, в соответствии с законод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p w:rsidR="00F0766A" w:rsidRPr="00F0766A" w:rsidRDefault="00F0766A" w:rsidP="00B465FF">
      <w:pPr>
        <w:pStyle w:val="a7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исьменное согласие лица на проведение в отношении него проверочных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2CF" w:rsidRDefault="007C1B87" w:rsidP="00B465FF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характеристиках на ведомственные награды должны быть указаны результаты </w:t>
      </w:r>
      <w:r w:rsidRPr="007C1B87">
        <w:rPr>
          <w:rFonts w:ascii="Times New Roman" w:hAnsi="Times New Roman" w:cs="Times New Roman"/>
          <w:sz w:val="28"/>
          <w:szCs w:val="28"/>
          <w:u w:val="single"/>
        </w:rPr>
        <w:t>муниципального, регионального, межрегионального, федерального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077" w:rsidRDefault="00624077" w:rsidP="003A148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награждения наградами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рекомендуем представлять претендентов, имеющих награды муниципального и регионального уровня.</w:t>
      </w:r>
    </w:p>
    <w:p w:rsidR="00F0766A" w:rsidRPr="00D216C8" w:rsidRDefault="00F0766A" w:rsidP="003A1480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D216C8">
        <w:rPr>
          <w:sz w:val="28"/>
          <w:szCs w:val="28"/>
        </w:rPr>
        <w:t xml:space="preserve">Наградной лист/представление оформляется с использованием печатных устройств. При заполнении наградного листа/представления не допускаются какие-либо сокращения, неточности и исправления. Набор и печать текста на бланках осуществляется в текстовом процессоре </w:t>
      </w:r>
      <w:proofErr w:type="spellStart"/>
      <w:r w:rsidRPr="00D216C8">
        <w:rPr>
          <w:sz w:val="28"/>
          <w:szCs w:val="28"/>
        </w:rPr>
        <w:t>Microsoft</w:t>
      </w:r>
      <w:proofErr w:type="spellEnd"/>
      <w:r w:rsidRPr="00D216C8">
        <w:rPr>
          <w:sz w:val="28"/>
          <w:szCs w:val="28"/>
        </w:rPr>
        <w:t xml:space="preserve"> </w:t>
      </w:r>
      <w:proofErr w:type="spellStart"/>
      <w:r w:rsidRPr="00D216C8">
        <w:rPr>
          <w:sz w:val="28"/>
          <w:szCs w:val="28"/>
        </w:rPr>
        <w:t>Word</w:t>
      </w:r>
      <w:proofErr w:type="spellEnd"/>
      <w:r w:rsidRPr="00D216C8">
        <w:rPr>
          <w:sz w:val="28"/>
          <w:szCs w:val="28"/>
        </w:rPr>
        <w:t xml:space="preserve">, шрифт </w:t>
      </w:r>
      <w:proofErr w:type="spellStart"/>
      <w:r w:rsidRPr="00D216C8">
        <w:rPr>
          <w:sz w:val="28"/>
          <w:szCs w:val="28"/>
        </w:rPr>
        <w:t>Times</w:t>
      </w:r>
      <w:proofErr w:type="spellEnd"/>
      <w:r w:rsidRPr="00D216C8">
        <w:rPr>
          <w:sz w:val="28"/>
          <w:szCs w:val="28"/>
        </w:rPr>
        <w:t xml:space="preserve"> </w:t>
      </w:r>
      <w:proofErr w:type="spellStart"/>
      <w:r w:rsidRPr="00D216C8">
        <w:rPr>
          <w:sz w:val="28"/>
          <w:szCs w:val="28"/>
        </w:rPr>
        <w:t>New</w:t>
      </w:r>
      <w:proofErr w:type="spellEnd"/>
      <w:r w:rsidRPr="00D216C8">
        <w:rPr>
          <w:sz w:val="28"/>
          <w:szCs w:val="28"/>
        </w:rPr>
        <w:t xml:space="preserve"> </w:t>
      </w:r>
      <w:proofErr w:type="spellStart"/>
      <w:r w:rsidRPr="00D216C8">
        <w:rPr>
          <w:sz w:val="28"/>
          <w:szCs w:val="28"/>
        </w:rPr>
        <w:t>Roman</w:t>
      </w:r>
      <w:proofErr w:type="spellEnd"/>
      <w:r w:rsidRPr="00D216C8">
        <w:rPr>
          <w:sz w:val="28"/>
          <w:szCs w:val="28"/>
        </w:rPr>
        <w:t xml:space="preserve"> размер N 12-14.</w:t>
      </w:r>
    </w:p>
    <w:p w:rsidR="00F0766A" w:rsidRPr="00D216C8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D216C8">
        <w:rPr>
          <w:sz w:val="28"/>
          <w:szCs w:val="28"/>
        </w:rPr>
        <w:t>В наградном листе/представлении в соответствующих графах указываются следующие сведения: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D216C8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наименование ведомственной награды</w:t>
      </w:r>
      <w:r w:rsidRPr="00B465FF">
        <w:rPr>
          <w:sz w:val="28"/>
          <w:szCs w:val="28"/>
        </w:rPr>
        <w:t xml:space="preserve"> </w:t>
      </w:r>
      <w:proofErr w:type="spellStart"/>
      <w:r w:rsidRPr="00B465FF">
        <w:rPr>
          <w:sz w:val="28"/>
          <w:szCs w:val="28"/>
        </w:rPr>
        <w:t>Минпросвещения</w:t>
      </w:r>
      <w:proofErr w:type="spellEnd"/>
      <w:r w:rsidRPr="00B465FF">
        <w:rPr>
          <w:sz w:val="28"/>
          <w:szCs w:val="28"/>
        </w:rPr>
        <w:t xml:space="preserve"> России полностью, без сокращений;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фамилия (заглавными буквами), имя, отчество</w:t>
      </w:r>
      <w:r w:rsidRPr="00B465FF">
        <w:rPr>
          <w:sz w:val="28"/>
          <w:szCs w:val="28"/>
        </w:rPr>
        <w:t> награждаемого в именительном падеже (например, ИВАНОВ Иван Иванович);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место работы и занимаемая должность</w:t>
      </w:r>
      <w:r w:rsidRPr="00B465FF">
        <w:rPr>
          <w:sz w:val="28"/>
          <w:szCs w:val="28"/>
        </w:rPr>
        <w:t> согласно записи в трудовой книжке с указанием занимаемой в настоящее время должности и полного, без сокращения, наименования структурного подразделения, органа (организации), в котором осуществляется текущая трудовая деятельность (служба) представляемого к награждению;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пол</w:t>
      </w:r>
      <w:r w:rsidRPr="00B465FF">
        <w:rPr>
          <w:sz w:val="28"/>
          <w:szCs w:val="28"/>
        </w:rPr>
        <w:t> без сокращений (женский/мужской);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дата рождения</w:t>
      </w:r>
      <w:r w:rsidRPr="00B465FF">
        <w:rPr>
          <w:sz w:val="28"/>
          <w:szCs w:val="28"/>
        </w:rPr>
        <w:t> числовым способом (например, 10.06.1958);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место рождения</w:t>
      </w:r>
      <w:r w:rsidRPr="00B465FF">
        <w:rPr>
          <w:sz w:val="28"/>
          <w:szCs w:val="28"/>
        </w:rPr>
        <w:t xml:space="preserve"> по документу, удостоверяющему личность (например, согласно паспорту гражданина Российской Федерации: Рязанская </w:t>
      </w:r>
      <w:proofErr w:type="spellStart"/>
      <w:r w:rsidRPr="00B465FF">
        <w:rPr>
          <w:sz w:val="28"/>
          <w:szCs w:val="28"/>
        </w:rPr>
        <w:t>обл</w:t>
      </w:r>
      <w:proofErr w:type="spellEnd"/>
      <w:r w:rsidRPr="00B465FF">
        <w:rPr>
          <w:sz w:val="28"/>
          <w:szCs w:val="28"/>
        </w:rPr>
        <w:t xml:space="preserve">, </w:t>
      </w:r>
      <w:proofErr w:type="spellStart"/>
      <w:r w:rsidRPr="00B465FF">
        <w:rPr>
          <w:sz w:val="28"/>
          <w:szCs w:val="28"/>
        </w:rPr>
        <w:t>г.Шилово</w:t>
      </w:r>
      <w:proofErr w:type="spellEnd"/>
      <w:r w:rsidRPr="00B465FF">
        <w:rPr>
          <w:sz w:val="28"/>
          <w:szCs w:val="28"/>
        </w:rPr>
        <w:t xml:space="preserve">, </w:t>
      </w:r>
      <w:proofErr w:type="spellStart"/>
      <w:r w:rsidRPr="00B465FF">
        <w:rPr>
          <w:sz w:val="28"/>
          <w:szCs w:val="28"/>
        </w:rPr>
        <w:t>ул.Первомайская</w:t>
      </w:r>
      <w:proofErr w:type="spellEnd"/>
      <w:r w:rsidRPr="00B465FF">
        <w:rPr>
          <w:sz w:val="28"/>
          <w:szCs w:val="28"/>
        </w:rPr>
        <w:t xml:space="preserve">, д.10; ГДР, </w:t>
      </w:r>
      <w:proofErr w:type="spellStart"/>
      <w:r w:rsidRPr="00B465FF">
        <w:rPr>
          <w:sz w:val="28"/>
          <w:szCs w:val="28"/>
        </w:rPr>
        <w:t>г.Лейпциг</w:t>
      </w:r>
      <w:proofErr w:type="spellEnd"/>
      <w:r w:rsidRPr="00B465FF">
        <w:rPr>
          <w:sz w:val="28"/>
          <w:szCs w:val="28"/>
        </w:rPr>
        <w:t>);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образование</w:t>
      </w:r>
      <w:r w:rsidRPr="00B465FF">
        <w:rPr>
          <w:sz w:val="28"/>
          <w:szCs w:val="28"/>
        </w:rPr>
        <w:t> с обозначением уровня, полного наименования учебного заведения и года его окончания через запятую (например: высшее, Московский политехнический университет, 1980 г.);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ученая степень и ученое звание</w:t>
      </w:r>
      <w:r w:rsidRPr="00B465FF">
        <w:rPr>
          <w:sz w:val="28"/>
          <w:szCs w:val="28"/>
        </w:rPr>
        <w:t> при их наличии и полностью, без сокращений (например, доктор экономических наук, профессор), либо: не имеет;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государственные и ведомственные награды</w:t>
      </w:r>
      <w:r w:rsidRPr="00B465FF">
        <w:rPr>
          <w:sz w:val="28"/>
          <w:szCs w:val="28"/>
        </w:rPr>
        <w:t xml:space="preserve"> в хронологическом порядке, без сокращения наименования и с указанием числовым способом только года награждения (например: орден Дружбы, 1996 г.; Почетная грамота </w:t>
      </w:r>
      <w:proofErr w:type="spellStart"/>
      <w:r w:rsidRPr="00B465FF">
        <w:rPr>
          <w:sz w:val="28"/>
          <w:szCs w:val="28"/>
        </w:rPr>
        <w:t>Минобрнауки</w:t>
      </w:r>
      <w:proofErr w:type="spellEnd"/>
      <w:r w:rsidRPr="00B465FF">
        <w:rPr>
          <w:sz w:val="28"/>
          <w:szCs w:val="28"/>
        </w:rPr>
        <w:t xml:space="preserve"> России, 2016 г.).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При отсутствии государственных и ведомственных наград пишется: не награждался.</w:t>
      </w:r>
    </w:p>
    <w:p w:rsidR="00F0766A" w:rsidRPr="00B465FF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t>- </w:t>
      </w:r>
      <w:r w:rsidRPr="00B465FF">
        <w:rPr>
          <w:bCs/>
          <w:sz w:val="28"/>
          <w:szCs w:val="28"/>
          <w:bdr w:val="none" w:sz="0" w:space="0" w:color="auto" w:frame="1"/>
        </w:rPr>
        <w:t>общий стаж, стаж работы в сфере</w:t>
      </w:r>
      <w:r w:rsidRPr="00B465FF">
        <w:rPr>
          <w:sz w:val="28"/>
          <w:szCs w:val="28"/>
        </w:rPr>
        <w:t> с указанием числовым способом количества полных лет (без округления), без учета периодов обучения в образовательных организациях среднего профессионального и (или) высшего образования (например, 15);</w:t>
      </w:r>
    </w:p>
    <w:p w:rsidR="00F0766A" w:rsidRPr="00D216C8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B465FF">
        <w:rPr>
          <w:sz w:val="28"/>
          <w:szCs w:val="28"/>
        </w:rPr>
        <w:lastRenderedPageBreak/>
        <w:t>- </w:t>
      </w:r>
      <w:r w:rsidRPr="00B465FF">
        <w:rPr>
          <w:bCs/>
          <w:sz w:val="28"/>
          <w:szCs w:val="28"/>
          <w:bdr w:val="none" w:sz="0" w:space="0" w:color="auto" w:frame="1"/>
        </w:rPr>
        <w:t>трудовая деятельность</w:t>
      </w:r>
      <w:r w:rsidRPr="00B465FF">
        <w:rPr>
          <w:sz w:val="28"/>
          <w:szCs w:val="28"/>
        </w:rPr>
        <w:t> в соответствии с записями в трудовой книжке с указанием всех ранее занимаемых</w:t>
      </w:r>
      <w:r w:rsidRPr="00D216C8">
        <w:rPr>
          <w:sz w:val="28"/>
          <w:szCs w:val="28"/>
        </w:rPr>
        <w:t xml:space="preserve"> должностей и сроков работы в этих должностях.</w:t>
      </w:r>
    </w:p>
    <w:p w:rsidR="00F0766A" w:rsidRPr="00D216C8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D216C8">
        <w:rPr>
          <w:sz w:val="28"/>
          <w:szCs w:val="28"/>
        </w:rPr>
        <w:t>Каждая вновь занимаемая должность пишется на отдельной строке с указанием месяца и года поступления</w:t>
      </w:r>
      <w:r w:rsidR="00030DCD">
        <w:rPr>
          <w:sz w:val="28"/>
          <w:szCs w:val="28"/>
        </w:rPr>
        <w:t>,</w:t>
      </w:r>
      <w:r w:rsidRPr="00D216C8">
        <w:rPr>
          <w:sz w:val="28"/>
          <w:szCs w:val="28"/>
        </w:rPr>
        <w:t xml:space="preserve"> ухода.</w:t>
      </w:r>
    </w:p>
    <w:p w:rsidR="00F0766A" w:rsidRPr="00D216C8" w:rsidRDefault="00F0766A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 w:rsidRPr="00D216C8">
        <w:rPr>
          <w:sz w:val="28"/>
          <w:szCs w:val="28"/>
        </w:rPr>
        <w:t>При наличии перерыва в работе вносятся сведения с указанием причины (например: 01.1980-05.1981 отпуск по уходу за ребенком; либо: временно не работал).</w:t>
      </w:r>
    </w:p>
    <w:p w:rsidR="00F0766A" w:rsidRDefault="00F0766A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E20FC" w:rsidRDefault="006E20FC" w:rsidP="00B465FF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очередной ведомственной наградой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не ранее чем </w:t>
      </w:r>
      <w:r w:rsidRPr="00B465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через 3 года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награждения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</w:t>
      </w:r>
      <w:r w:rsidR="001B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наградой </w:t>
      </w:r>
      <w:proofErr w:type="spellStart"/>
      <w:r w:rsidR="001B28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1B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с учетом новых заслуг</w:t>
      </w:r>
    </w:p>
    <w:p w:rsidR="00624077" w:rsidRDefault="00624077" w:rsidP="009D72CF">
      <w:pPr>
        <w:rPr>
          <w:rFonts w:ascii="Times New Roman" w:hAnsi="Times New Roman" w:cs="Times New Roman"/>
          <w:sz w:val="28"/>
          <w:szCs w:val="28"/>
        </w:rPr>
      </w:pPr>
    </w:p>
    <w:p w:rsidR="009D72CF" w:rsidRPr="009E0CCC" w:rsidRDefault="009E0CCC" w:rsidP="00B465FF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0CCC">
        <w:rPr>
          <w:rFonts w:ascii="Times New Roman" w:hAnsi="Times New Roman" w:cs="Times New Roman"/>
          <w:b/>
          <w:i/>
          <w:sz w:val="28"/>
          <w:szCs w:val="28"/>
        </w:rPr>
        <w:t>Награды Министерства образования и науки Пермского края</w:t>
      </w:r>
    </w:p>
    <w:p w:rsidR="009E0CCC" w:rsidRPr="00B14721" w:rsidRDefault="009E0CCC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14721">
        <w:rPr>
          <w:rFonts w:ascii="Times New Roman" w:hAnsi="Times New Roman" w:cs="Times New Roman"/>
          <w:b/>
          <w:sz w:val="28"/>
          <w:szCs w:val="28"/>
        </w:rPr>
        <w:t>Квота:</w:t>
      </w:r>
      <w:r w:rsidRPr="00B14721">
        <w:rPr>
          <w:rFonts w:ascii="Times New Roman" w:hAnsi="Times New Roman" w:cs="Times New Roman"/>
          <w:sz w:val="28"/>
          <w:szCs w:val="28"/>
        </w:rPr>
        <w:t xml:space="preserve"> 1 человек в год от организации с численностью менее 100 работников</w:t>
      </w:r>
    </w:p>
    <w:p w:rsidR="009E0CCC" w:rsidRDefault="009E0CCC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14721">
        <w:rPr>
          <w:rFonts w:ascii="Times New Roman" w:hAnsi="Times New Roman" w:cs="Times New Roman"/>
          <w:sz w:val="28"/>
          <w:szCs w:val="28"/>
        </w:rPr>
        <w:t xml:space="preserve">              1 человек в год на каждые 100 человек в организации 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0CCC" w:rsidRDefault="009E0CCC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4721">
        <w:rPr>
          <w:rFonts w:ascii="Times New Roman" w:hAnsi="Times New Roman" w:cs="Times New Roman"/>
          <w:sz w:val="28"/>
          <w:szCs w:val="28"/>
        </w:rPr>
        <w:t>численностью более 100 работников</w:t>
      </w:r>
    </w:p>
    <w:p w:rsidR="009E0CCC" w:rsidRPr="009D72CF" w:rsidRDefault="009E0CCC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1842"/>
        <w:gridCol w:w="1560"/>
        <w:gridCol w:w="3402"/>
      </w:tblGrid>
      <w:tr w:rsidR="00BD55A2" w:rsidRPr="00BD55A2" w:rsidTr="00BD55A2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5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награды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BD55A2" w:rsidRPr="00BD55A2" w:rsidTr="00BD55A2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Общий стаж педагогической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Стаж в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Необходимые награды </w:t>
            </w:r>
          </w:p>
        </w:tc>
      </w:tr>
      <w:tr w:rsidR="00BD55A2" w:rsidRPr="00BD55A2" w:rsidTr="00BD55A2">
        <w:trPr>
          <w:trHeight w:val="7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A2" w:rsidRPr="00BD55A2" w:rsidRDefault="00BD55A2" w:rsidP="009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Почетная грамота Министерства образования и науки Пермского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A2" w:rsidRPr="00BD55A2" w:rsidRDefault="00BD55A2" w:rsidP="009E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награда, выданная </w:t>
            </w:r>
            <w:r w:rsidRPr="00BD55A2">
              <w:rPr>
                <w:rFonts w:ascii="Times New Roman" w:hAnsi="Times New Roman" w:cs="Times New Roman"/>
                <w:sz w:val="24"/>
                <w:szCs w:val="24"/>
              </w:rPr>
              <w:t>не ранее чем за 3 года до планируемого награждения при наличии новых заслуг</w:t>
            </w:r>
          </w:p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5A2" w:rsidRPr="00BD55A2" w:rsidTr="00BD55A2">
        <w:trPr>
          <w:trHeight w:val="7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9E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Благодарственное письмо министра образования и науки Пермского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4F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A2" w:rsidRPr="00BD55A2" w:rsidRDefault="00BD55A2" w:rsidP="009E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обязательно</w:t>
            </w:r>
          </w:p>
        </w:tc>
      </w:tr>
    </w:tbl>
    <w:p w:rsidR="00B14721" w:rsidRDefault="00B14721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14721" w:rsidRDefault="007C1B87" w:rsidP="00B465FF">
      <w:pPr>
        <w:spacing w:after="0" w:line="360" w:lineRule="exac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документы на награждение </w:t>
      </w:r>
      <w:r w:rsidRPr="00B147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Почетн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</w:t>
      </w:r>
      <w:r w:rsidRPr="00B147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грамот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</w:t>
      </w:r>
      <w:r w:rsidRPr="00B147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Министерства образования и науки Пермского края:</w:t>
      </w:r>
    </w:p>
    <w:p w:rsidR="007C1B87" w:rsidRDefault="007C1B87" w:rsidP="00B465FF">
      <w:pPr>
        <w:pStyle w:val="a7"/>
        <w:numPr>
          <w:ilvl w:val="0"/>
          <w:numId w:val="2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D72CF">
        <w:rPr>
          <w:rFonts w:ascii="Times New Roman" w:hAnsi="Times New Roman" w:cs="Times New Roman"/>
          <w:sz w:val="28"/>
          <w:szCs w:val="28"/>
        </w:rPr>
        <w:t>Ходатайство на имя министра образования и науки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B87" w:rsidRDefault="007C1B87" w:rsidP="00B465FF">
      <w:pPr>
        <w:pStyle w:val="a7"/>
        <w:numPr>
          <w:ilvl w:val="0"/>
          <w:numId w:val="2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 свободной форме.</w:t>
      </w:r>
    </w:p>
    <w:p w:rsidR="007C1B87" w:rsidRDefault="007C1B87" w:rsidP="00B465FF">
      <w:pPr>
        <w:pStyle w:val="a7"/>
        <w:numPr>
          <w:ilvl w:val="0"/>
          <w:numId w:val="2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D72CF">
        <w:rPr>
          <w:rFonts w:ascii="Times New Roman" w:hAnsi="Times New Roman" w:cs="Times New Roman"/>
          <w:sz w:val="28"/>
          <w:szCs w:val="28"/>
        </w:rPr>
        <w:t>Справка о количестве работников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B87" w:rsidRDefault="007C1B87" w:rsidP="00B465FF">
      <w:pPr>
        <w:pStyle w:val="a7"/>
        <w:numPr>
          <w:ilvl w:val="0"/>
          <w:numId w:val="2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муниципальной награды (в награде должны быть указаны реквизиты приказа, распоряжения или иного документа, если в бланке </w:t>
      </w:r>
      <w:r>
        <w:rPr>
          <w:rFonts w:ascii="Times New Roman" w:hAnsi="Times New Roman" w:cs="Times New Roman"/>
          <w:sz w:val="28"/>
          <w:szCs w:val="28"/>
        </w:rPr>
        <w:lastRenderedPageBreak/>
        <w:t>награды не предусмотрены реквизиты, копию документа, подтверждающего приложенную награду.</w:t>
      </w:r>
    </w:p>
    <w:p w:rsidR="00B14721" w:rsidRDefault="007C1B87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документы на награждение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Благодарственным письмом министра образования и науки Пермского края:</w:t>
      </w:r>
    </w:p>
    <w:p w:rsidR="007C1B87" w:rsidRDefault="007C1B87" w:rsidP="00B465FF">
      <w:pPr>
        <w:pStyle w:val="a7"/>
        <w:numPr>
          <w:ilvl w:val="0"/>
          <w:numId w:val="2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D72CF">
        <w:rPr>
          <w:rFonts w:ascii="Times New Roman" w:hAnsi="Times New Roman" w:cs="Times New Roman"/>
          <w:sz w:val="28"/>
          <w:szCs w:val="28"/>
        </w:rPr>
        <w:t>Ходатайство на имя министра образования и науки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B87" w:rsidRDefault="007C1B87" w:rsidP="00B465FF">
      <w:pPr>
        <w:pStyle w:val="a7"/>
        <w:numPr>
          <w:ilvl w:val="0"/>
          <w:numId w:val="2"/>
        </w:num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 свободной форме.</w:t>
      </w:r>
    </w:p>
    <w:p w:rsidR="006E20FC" w:rsidRDefault="007C1B87" w:rsidP="00B465F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характеристиках на награды Министерства образования и науки Пермского края должны быть указаны </w:t>
      </w:r>
      <w:r w:rsidRPr="007C1B87">
        <w:rPr>
          <w:rFonts w:ascii="Times New Roman" w:hAnsi="Times New Roman" w:cs="Times New Roman"/>
          <w:sz w:val="28"/>
          <w:szCs w:val="28"/>
          <w:u w:val="single"/>
        </w:rPr>
        <w:t>результаты регионального, межрегионального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0FC" w:rsidRPr="00D216C8" w:rsidRDefault="006E20FC" w:rsidP="00B465FF">
      <w:pPr>
        <w:pStyle w:val="formattext"/>
        <w:spacing w:before="0" w:beforeAutospacing="0" w:after="0" w:afterAutospacing="0" w:line="360" w:lineRule="exact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Характеристика на награды Министерства образования и науки Пермского края </w:t>
      </w:r>
      <w:r w:rsidRPr="00D216C8">
        <w:rPr>
          <w:sz w:val="28"/>
          <w:szCs w:val="28"/>
        </w:rPr>
        <w:t xml:space="preserve">оформляется с использованием печатных устройств. При заполнении наградного листа/представления не допускаются какие-либо сокращения, неточности и исправления. Набор и печать текста на бланках осуществляется в текстовом процессоре </w:t>
      </w:r>
      <w:proofErr w:type="spellStart"/>
      <w:r w:rsidRPr="00D216C8">
        <w:rPr>
          <w:sz w:val="28"/>
          <w:szCs w:val="28"/>
        </w:rPr>
        <w:t>Microsoft</w:t>
      </w:r>
      <w:proofErr w:type="spellEnd"/>
      <w:r w:rsidRPr="00D216C8">
        <w:rPr>
          <w:sz w:val="28"/>
          <w:szCs w:val="28"/>
        </w:rPr>
        <w:t xml:space="preserve"> </w:t>
      </w:r>
      <w:proofErr w:type="spellStart"/>
      <w:r w:rsidRPr="00D216C8">
        <w:rPr>
          <w:sz w:val="28"/>
          <w:szCs w:val="28"/>
        </w:rPr>
        <w:t>Word</w:t>
      </w:r>
      <w:proofErr w:type="spellEnd"/>
      <w:r w:rsidRPr="00D216C8">
        <w:rPr>
          <w:sz w:val="28"/>
          <w:szCs w:val="28"/>
        </w:rPr>
        <w:t xml:space="preserve">, шрифт </w:t>
      </w:r>
      <w:proofErr w:type="spellStart"/>
      <w:r w:rsidRPr="00D216C8">
        <w:rPr>
          <w:sz w:val="28"/>
          <w:szCs w:val="28"/>
        </w:rPr>
        <w:t>Times</w:t>
      </w:r>
      <w:proofErr w:type="spellEnd"/>
      <w:r w:rsidRPr="00D216C8">
        <w:rPr>
          <w:sz w:val="28"/>
          <w:szCs w:val="28"/>
        </w:rPr>
        <w:t xml:space="preserve"> </w:t>
      </w:r>
      <w:proofErr w:type="spellStart"/>
      <w:r w:rsidRPr="00D216C8">
        <w:rPr>
          <w:sz w:val="28"/>
          <w:szCs w:val="28"/>
        </w:rPr>
        <w:t>New</w:t>
      </w:r>
      <w:proofErr w:type="spellEnd"/>
      <w:r w:rsidRPr="00D216C8">
        <w:rPr>
          <w:sz w:val="28"/>
          <w:szCs w:val="28"/>
        </w:rPr>
        <w:t xml:space="preserve"> </w:t>
      </w:r>
      <w:proofErr w:type="spellStart"/>
      <w:r w:rsidRPr="00D216C8">
        <w:rPr>
          <w:sz w:val="28"/>
          <w:szCs w:val="28"/>
        </w:rPr>
        <w:t>Roman</w:t>
      </w:r>
      <w:proofErr w:type="spellEnd"/>
      <w:r w:rsidRPr="00D216C8">
        <w:rPr>
          <w:sz w:val="28"/>
          <w:szCs w:val="28"/>
        </w:rPr>
        <w:t xml:space="preserve"> размер N 12-14.</w:t>
      </w:r>
    </w:p>
    <w:p w:rsidR="00B14721" w:rsidRDefault="00B14721" w:rsidP="00B465FF">
      <w:pPr>
        <w:tabs>
          <w:tab w:val="left" w:pos="8677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E20FC" w:rsidRDefault="006E20FC" w:rsidP="00B465FF">
      <w:pPr>
        <w:tabs>
          <w:tab w:val="left" w:pos="8677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Министерства образования и науки Пермского края 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</w:t>
      </w:r>
      <w:r w:rsidRPr="00B465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ранее чем через 3 года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награждения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наградой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Пермского края с учетом новых заслуг.</w:t>
      </w:r>
    </w:p>
    <w:p w:rsidR="006E20FC" w:rsidRPr="006E20FC" w:rsidRDefault="006E20FC" w:rsidP="00B465FF">
      <w:pPr>
        <w:tabs>
          <w:tab w:val="left" w:pos="8677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Благодарственным письмом Министра образования и науки Пермского края 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</w:t>
      </w:r>
      <w:r w:rsidRPr="00B465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ранее чем через 1 год</w:t>
      </w:r>
      <w:r w:rsidRPr="00D2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награждения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наградой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Пермского края </w:t>
      </w:r>
      <w:r w:rsidR="00030DC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учетом новых заслуг.</w:t>
      </w:r>
    </w:p>
    <w:sectPr w:rsidR="006E20FC" w:rsidRPr="006E20FC" w:rsidSect="00B465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505DD"/>
    <w:multiLevelType w:val="hybridMultilevel"/>
    <w:tmpl w:val="71F68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D61B3"/>
    <w:multiLevelType w:val="hybridMultilevel"/>
    <w:tmpl w:val="BDBEA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B2"/>
    <w:rsid w:val="00030DCD"/>
    <w:rsid w:val="001B2868"/>
    <w:rsid w:val="002B7118"/>
    <w:rsid w:val="002D252B"/>
    <w:rsid w:val="003A1480"/>
    <w:rsid w:val="00624077"/>
    <w:rsid w:val="006E20FC"/>
    <w:rsid w:val="007477F1"/>
    <w:rsid w:val="007C1B87"/>
    <w:rsid w:val="00877B14"/>
    <w:rsid w:val="009250A4"/>
    <w:rsid w:val="009D72CF"/>
    <w:rsid w:val="009E0CCC"/>
    <w:rsid w:val="00B14721"/>
    <w:rsid w:val="00B465FF"/>
    <w:rsid w:val="00B55FB2"/>
    <w:rsid w:val="00B72277"/>
    <w:rsid w:val="00BD55A2"/>
    <w:rsid w:val="00C05CA7"/>
    <w:rsid w:val="00D02011"/>
    <w:rsid w:val="00E17087"/>
    <w:rsid w:val="00F0766A"/>
    <w:rsid w:val="00F13798"/>
    <w:rsid w:val="00F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69565-0D61-42FF-B49E-CEE6AE69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47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72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147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147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7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47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47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47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147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47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B14721"/>
    <w:pPr>
      <w:autoSpaceDE w:val="0"/>
      <w:autoSpaceDN w:val="0"/>
      <w:spacing w:before="222" w:after="222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147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B14721"/>
    <w:pPr>
      <w:spacing w:after="0" w:line="240" w:lineRule="auto"/>
      <w:ind w:left="2750" w:hanging="275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6">
    <w:name w:val="Название Знак"/>
    <w:basedOn w:val="a0"/>
    <w:link w:val="a5"/>
    <w:rsid w:val="00B1472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D72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077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0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Пигилева Татьяна Борисовна</dc:creator>
  <cp:keywords/>
  <dc:description/>
  <cp:lastModifiedBy>User</cp:lastModifiedBy>
  <cp:revision>2</cp:revision>
  <cp:lastPrinted>2024-09-18T14:02:00Z</cp:lastPrinted>
  <dcterms:created xsi:type="dcterms:W3CDTF">2025-02-06T04:08:00Z</dcterms:created>
  <dcterms:modified xsi:type="dcterms:W3CDTF">2025-02-06T04:08:00Z</dcterms:modified>
</cp:coreProperties>
</file>